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5622B9">
                    <w:rPr>
                      <w:b/>
                      <w:sz w:val="28"/>
                    </w:rPr>
                    <w:t>1</w:t>
                  </w:r>
                  <w:r w:rsidR="00384AAA" w:rsidRPr="00384AAA">
                    <w:rPr>
                      <w:b/>
                      <w:sz w:val="28"/>
                    </w:rPr>
                    <w:t>1</w:t>
                  </w:r>
                  <w:r w:rsidR="0050429C">
                    <w:rPr>
                      <w:b/>
                      <w:sz w:val="28"/>
                    </w:rPr>
                    <w:t xml:space="preserve"> апреля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</w:t>
                  </w:r>
                  <w:r w:rsidR="00F26518">
                    <w:rPr>
                      <w:b/>
                      <w:sz w:val="28"/>
                    </w:rPr>
                    <w:t>2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6F0DA9">
                    <w:rPr>
                      <w:b/>
                      <w:sz w:val="28"/>
                    </w:rPr>
                    <w:t>5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B91DB3">
      <w:pPr>
        <w:shd w:val="clear" w:color="auto" w:fill="FFFFFF"/>
        <w:ind w:left="5" w:firstLine="562"/>
        <w:jc w:val="both"/>
        <w:rPr>
          <w:color w:val="000000"/>
          <w:sz w:val="18"/>
          <w:szCs w:val="18"/>
        </w:rPr>
      </w:pPr>
      <w:proofErr w:type="gramStart"/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>статьей 12 Закона Самарской области «О пожарной безопасности»</w:t>
      </w:r>
      <w:r w:rsidR="005622B9">
        <w:rPr>
          <w:color w:val="000000"/>
          <w:sz w:val="28"/>
          <w:szCs w:val="28"/>
        </w:rPr>
        <w:t xml:space="preserve">, </w:t>
      </w:r>
      <w:r w:rsidR="00B91DB3">
        <w:rPr>
          <w:color w:val="000000"/>
          <w:sz w:val="28"/>
          <w:szCs w:val="28"/>
        </w:rPr>
        <w:t xml:space="preserve">постановления Администрации муниципального района Шенталинский Самарской области от 14.04.2021г. № 163-п «Об установлении особого противопожарного </w:t>
      </w:r>
      <w:r w:rsidR="00B91DB3" w:rsidRPr="00B91DB3">
        <w:rPr>
          <w:bCs/>
          <w:color w:val="000000"/>
          <w:sz w:val="28"/>
          <w:szCs w:val="28"/>
        </w:rPr>
        <w:t xml:space="preserve">режима на территории муниципального района Шенталинский  Самарской области </w:t>
      </w:r>
      <w:r w:rsidR="00504D55">
        <w:rPr>
          <w:color w:val="000000"/>
          <w:sz w:val="28"/>
          <w:szCs w:val="28"/>
        </w:rPr>
        <w:t xml:space="preserve"> в целях обеспечения на территории сельского поселения Артюшкино муниципального района Шенталинский  Самарской области  пожарной безопасности Администрация сельского поселения Артюшкино</w:t>
      </w:r>
      <w:proofErr w:type="gramEnd"/>
      <w:r w:rsidR="00504D55">
        <w:rPr>
          <w:color w:val="000000"/>
          <w:sz w:val="28"/>
          <w:szCs w:val="28"/>
        </w:rPr>
        <w:t xml:space="preserve"> </w:t>
      </w:r>
      <w:r w:rsidR="00B91DB3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</w:p>
    <w:p w:rsidR="00025BFE" w:rsidRPr="00025BFE" w:rsidRDefault="00025BFE" w:rsidP="00B91DB3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5622B9">
        <w:rPr>
          <w:color w:val="000000"/>
          <w:sz w:val="28"/>
          <w:szCs w:val="28"/>
        </w:rPr>
        <w:t>15</w:t>
      </w:r>
      <w:r w:rsidR="002A2EF0">
        <w:rPr>
          <w:color w:val="000000"/>
          <w:sz w:val="28"/>
          <w:szCs w:val="28"/>
        </w:rPr>
        <w:t xml:space="preserve"> апреля по </w:t>
      </w:r>
      <w:r w:rsidR="00693500">
        <w:rPr>
          <w:color w:val="000000"/>
          <w:sz w:val="28"/>
          <w:szCs w:val="28"/>
        </w:rPr>
        <w:t>31</w:t>
      </w:r>
      <w:r w:rsidR="00B91DB3">
        <w:rPr>
          <w:color w:val="000000"/>
          <w:sz w:val="28"/>
          <w:szCs w:val="28"/>
        </w:rPr>
        <w:t xml:space="preserve"> октября </w:t>
      </w:r>
      <w:r w:rsidR="002A2EF0">
        <w:rPr>
          <w:color w:val="000000"/>
          <w:sz w:val="28"/>
          <w:szCs w:val="28"/>
        </w:rPr>
        <w:t xml:space="preserve"> 202</w:t>
      </w:r>
      <w:r w:rsidR="00750D0E">
        <w:rPr>
          <w:color w:val="000000"/>
          <w:sz w:val="28"/>
          <w:szCs w:val="28"/>
        </w:rPr>
        <w:t>2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>.</w:t>
      </w:r>
      <w:r w:rsidR="006D1DAF">
        <w:rPr>
          <w:color w:val="000000"/>
          <w:sz w:val="28"/>
          <w:szCs w:val="28"/>
        </w:rPr>
        <w:t xml:space="preserve"> </w:t>
      </w:r>
      <w:r w:rsidR="00025BFE" w:rsidRPr="00025BFE">
        <w:rPr>
          <w:color w:val="000000"/>
          <w:sz w:val="28"/>
          <w:szCs w:val="28"/>
        </w:rPr>
        <w:t xml:space="preserve">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F0DA9" w:rsidRDefault="006F0DA9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Pr="004C024D" w:rsidRDefault="004C024D" w:rsidP="00693500">
      <w:pPr>
        <w:shd w:val="clear" w:color="auto" w:fill="FFFFFF"/>
        <w:ind w:firstLine="142"/>
        <w:jc w:val="both"/>
        <w:rPr>
          <w:color w:val="000000"/>
          <w:sz w:val="32"/>
          <w:szCs w:val="28"/>
        </w:rPr>
      </w:pPr>
      <w:r w:rsidRPr="004C024D">
        <w:rPr>
          <w:noProof/>
          <w:sz w:val="28"/>
        </w:rPr>
        <w:t xml:space="preserve">Глава сельского поселения Артюшкино              </w:t>
      </w:r>
      <w:r>
        <w:rPr>
          <w:noProof/>
          <w:sz w:val="28"/>
        </w:rPr>
        <w:t xml:space="preserve">     </w:t>
      </w:r>
      <w:bookmarkStart w:id="0" w:name="_GoBack"/>
      <w:bookmarkEnd w:id="0"/>
      <w:r w:rsidRPr="004C024D">
        <w:rPr>
          <w:noProof/>
          <w:sz w:val="28"/>
        </w:rPr>
        <w:t xml:space="preserve">          О.В. Зайцева</w:t>
      </w:r>
    </w:p>
    <w:sectPr w:rsidR="004C024D" w:rsidRPr="004C024D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BF" w:rsidRDefault="00006DBF" w:rsidP="006D1DAF">
      <w:r>
        <w:separator/>
      </w:r>
    </w:p>
  </w:endnote>
  <w:endnote w:type="continuationSeparator" w:id="0">
    <w:p w:rsidR="00006DBF" w:rsidRDefault="00006DBF" w:rsidP="006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BF" w:rsidRDefault="00006DBF" w:rsidP="006D1DAF">
      <w:r>
        <w:separator/>
      </w:r>
    </w:p>
  </w:footnote>
  <w:footnote w:type="continuationSeparator" w:id="0">
    <w:p w:rsidR="00006DBF" w:rsidRDefault="00006DBF" w:rsidP="006D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FE"/>
    <w:rsid w:val="00006AE0"/>
    <w:rsid w:val="00006DBF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4AAA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024D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3500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1DAF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0D0E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E7B35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27AF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518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D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DAF"/>
    <w:rPr>
      <w:sz w:val="24"/>
      <w:szCs w:val="24"/>
    </w:rPr>
  </w:style>
  <w:style w:type="paragraph" w:styleId="a7">
    <w:name w:val="footer"/>
    <w:basedOn w:val="a"/>
    <w:link w:val="a8"/>
    <w:rsid w:val="006D1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2022-04-26T11:20:00Z</cp:lastPrinted>
  <dcterms:created xsi:type="dcterms:W3CDTF">2018-03-23T04:10:00Z</dcterms:created>
  <dcterms:modified xsi:type="dcterms:W3CDTF">2022-04-26T11:21:00Z</dcterms:modified>
</cp:coreProperties>
</file>