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31" w:rsidRPr="00372A22" w:rsidRDefault="009E1793" w:rsidP="00B35231">
      <w:pPr>
        <w:pStyle w:val="3"/>
        <w:rPr>
          <w:rFonts w:ascii="Bookman Old Style" w:hAnsi="Bookman Old Style"/>
          <w:b/>
          <w:sz w:val="28"/>
          <w:szCs w:val="28"/>
        </w:rPr>
      </w:pPr>
      <w:r>
        <w:rPr>
          <w:sz w:val="28"/>
          <w:szCs w:val="28"/>
        </w:rPr>
        <w:t xml:space="preserve">                     </w:t>
      </w:r>
      <w:r w:rsidR="00B35231">
        <w:rPr>
          <w:noProof/>
        </w:rPr>
        <w:drawing>
          <wp:anchor distT="0" distB="0" distL="114300" distR="114300" simplePos="0" relativeHeight="251660288" behindDoc="0" locked="0" layoutInCell="1" allowOverlap="1">
            <wp:simplePos x="0" y="0"/>
            <wp:positionH relativeFrom="column">
              <wp:posOffset>2924175</wp:posOffset>
            </wp:positionH>
            <wp:positionV relativeFrom="paragraph">
              <wp:posOffset>-4445</wp:posOffset>
            </wp:positionV>
            <wp:extent cx="552450" cy="685800"/>
            <wp:effectExtent l="19050" t="0" r="0" b="0"/>
            <wp:wrapSquare wrapText="left"/>
            <wp:docPr id="2" name="Рисунок 2"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ent"/>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anchor>
        </w:drawing>
      </w:r>
      <w:r w:rsidR="00B35231" w:rsidRPr="005E74C8">
        <w:br w:type="textWrapping" w:clear="all"/>
      </w:r>
      <w:r w:rsidR="00B35231" w:rsidRPr="00372A22">
        <w:rPr>
          <w:rFonts w:ascii="Bookman Old Style" w:hAnsi="Bookman Old Style"/>
          <w:b/>
          <w:sz w:val="28"/>
          <w:szCs w:val="28"/>
        </w:rPr>
        <w:t>Собрание  представителей сельского поселения Артюшкино</w:t>
      </w:r>
    </w:p>
    <w:p w:rsidR="00B35231" w:rsidRPr="00372A22" w:rsidRDefault="00B35231" w:rsidP="00B35231">
      <w:pPr>
        <w:jc w:val="center"/>
        <w:rPr>
          <w:rFonts w:ascii="Bookman Old Style" w:hAnsi="Bookman Old Style"/>
          <w:b/>
          <w:iCs/>
          <w:sz w:val="28"/>
        </w:rPr>
      </w:pPr>
      <w:r w:rsidRPr="00372A22">
        <w:rPr>
          <w:rFonts w:ascii="Bookman Old Style" w:hAnsi="Bookman Old Style"/>
          <w:b/>
          <w:bCs/>
          <w:sz w:val="28"/>
          <w:szCs w:val="28"/>
        </w:rPr>
        <w:t>муниципального района Шенталинский</w:t>
      </w:r>
      <w:r w:rsidRPr="00372A22">
        <w:rPr>
          <w:b/>
          <w:sz w:val="28"/>
          <w:szCs w:val="28"/>
        </w:rPr>
        <w:t xml:space="preserve"> </w:t>
      </w:r>
      <w:r w:rsidRPr="00372A22">
        <w:rPr>
          <w:rFonts w:ascii="Bookman Old Style" w:hAnsi="Bookman Old Style"/>
          <w:b/>
          <w:iCs/>
          <w:sz w:val="28"/>
          <w:szCs w:val="28"/>
        </w:rPr>
        <w:t>Самарской  области</w:t>
      </w:r>
    </w:p>
    <w:p w:rsidR="00B35231" w:rsidRPr="005E74C8" w:rsidRDefault="00B35231" w:rsidP="00B35231">
      <w:pPr>
        <w:jc w:val="center"/>
        <w:rPr>
          <w:b/>
          <w:iCs/>
          <w:sz w:val="16"/>
          <w:szCs w:val="16"/>
        </w:rPr>
      </w:pPr>
      <w:r w:rsidRPr="005E74C8">
        <w:rPr>
          <w:b/>
          <w:iCs/>
          <w:sz w:val="16"/>
          <w:szCs w:val="16"/>
        </w:rPr>
        <w:t>________________________________________________________________________________________________________________</w:t>
      </w:r>
    </w:p>
    <w:p w:rsidR="00B35231" w:rsidRPr="00372A22" w:rsidRDefault="00B35231" w:rsidP="00B35231">
      <w:pPr>
        <w:jc w:val="center"/>
        <w:rPr>
          <w:sz w:val="20"/>
          <w:szCs w:val="20"/>
          <w:lang w:val="en-US"/>
        </w:rPr>
      </w:pPr>
      <w:r w:rsidRPr="00372A22">
        <w:rPr>
          <w:sz w:val="20"/>
          <w:szCs w:val="20"/>
        </w:rPr>
        <w:t xml:space="preserve">село Артюшкино,   ул. Советская, 61тел. </w:t>
      </w:r>
      <w:r w:rsidRPr="00372A22">
        <w:rPr>
          <w:sz w:val="20"/>
          <w:szCs w:val="20"/>
          <w:lang w:val="en-US"/>
        </w:rPr>
        <w:t>(8-84652)47-5-10</w:t>
      </w:r>
    </w:p>
    <w:p w:rsidR="00B35231" w:rsidRPr="00F84F5B" w:rsidRDefault="00B35231" w:rsidP="00B35231">
      <w:pPr>
        <w:jc w:val="center"/>
        <w:rPr>
          <w:lang w:val="en-US"/>
        </w:rPr>
      </w:pPr>
      <w:r w:rsidRPr="00372A22">
        <w:rPr>
          <w:b/>
          <w:sz w:val="20"/>
          <w:szCs w:val="20"/>
          <w:lang w:val="en-US"/>
        </w:rPr>
        <w:t>e-mail</w:t>
      </w:r>
      <w:r w:rsidRPr="00372A22">
        <w:rPr>
          <w:sz w:val="20"/>
          <w:szCs w:val="20"/>
          <w:lang w:val="en-US"/>
        </w:rPr>
        <w:t xml:space="preserve">: </w:t>
      </w:r>
      <w:hyperlink r:id="rId9" w:history="1">
        <w:r w:rsidRPr="00372A22">
          <w:rPr>
            <w:rStyle w:val="af6"/>
            <w:sz w:val="20"/>
            <w:szCs w:val="20"/>
            <w:lang w:val="en-US"/>
          </w:rPr>
          <w:t>artyushkino@shentala.su</w:t>
        </w:r>
      </w:hyperlink>
      <w:r w:rsidRPr="00372A22">
        <w:rPr>
          <w:sz w:val="20"/>
          <w:szCs w:val="20"/>
          <w:lang w:val="en-US"/>
        </w:rPr>
        <w:t xml:space="preserve">   </w:t>
      </w:r>
      <w:hyperlink r:id="rId10" w:history="1">
        <w:r w:rsidRPr="00372A22">
          <w:rPr>
            <w:rStyle w:val="af6"/>
            <w:b/>
            <w:sz w:val="20"/>
            <w:szCs w:val="20"/>
            <w:lang w:val="en-US"/>
          </w:rPr>
          <w:t>http</w:t>
        </w:r>
        <w:r w:rsidRPr="00372A22">
          <w:rPr>
            <w:rStyle w:val="af6"/>
            <w:sz w:val="20"/>
            <w:szCs w:val="20"/>
            <w:lang w:val="en-US"/>
          </w:rPr>
          <w:t>://www</w:t>
        </w:r>
      </w:hyperlink>
      <w:r w:rsidRPr="00372A22">
        <w:rPr>
          <w:sz w:val="20"/>
          <w:szCs w:val="20"/>
          <w:lang w:val="en-US"/>
        </w:rPr>
        <w:t xml:space="preserve"> </w:t>
      </w:r>
      <w:hyperlink r:id="rId11" w:history="1">
        <w:r w:rsidRPr="00372A22">
          <w:rPr>
            <w:rStyle w:val="af6"/>
            <w:sz w:val="20"/>
            <w:szCs w:val="20"/>
            <w:lang w:val="en-US"/>
          </w:rPr>
          <w:t>artyushkino.shentala.su</w:t>
        </w:r>
      </w:hyperlink>
      <w:r w:rsidR="00F84F5B" w:rsidRPr="00F84F5B">
        <w:rPr>
          <w:lang w:val="en-US"/>
        </w:rPr>
        <w:t xml:space="preserve"> </w:t>
      </w:r>
    </w:p>
    <w:p w:rsidR="00F84F5B" w:rsidRPr="00F84F5B" w:rsidRDefault="00F84F5B" w:rsidP="00B35231">
      <w:pPr>
        <w:jc w:val="center"/>
        <w:rPr>
          <w:iCs/>
          <w:lang w:val="en-US"/>
        </w:rPr>
      </w:pPr>
    </w:p>
    <w:p w:rsidR="00B35231" w:rsidRPr="00B35231" w:rsidRDefault="00B35231" w:rsidP="00B35231">
      <w:pPr>
        <w:shd w:val="clear" w:color="auto" w:fill="FFFFFF"/>
        <w:jc w:val="center"/>
        <w:rPr>
          <w:rStyle w:val="af3"/>
          <w:color w:val="FF0000"/>
          <w:sz w:val="28"/>
          <w:szCs w:val="28"/>
        </w:rPr>
      </w:pPr>
      <w:r w:rsidRPr="00B35231">
        <w:rPr>
          <w:rStyle w:val="af3"/>
          <w:color w:val="363636"/>
          <w:sz w:val="28"/>
          <w:szCs w:val="28"/>
        </w:rPr>
        <w:t xml:space="preserve">РЕШЕНИЕ   </w:t>
      </w:r>
      <w:r w:rsidR="005F22CE">
        <w:rPr>
          <w:rStyle w:val="af3"/>
          <w:color w:val="363636"/>
          <w:sz w:val="28"/>
          <w:szCs w:val="28"/>
        </w:rPr>
        <w:t>№</w:t>
      </w:r>
      <w:r w:rsidR="005F22CE">
        <w:rPr>
          <w:rStyle w:val="af3"/>
          <w:color w:val="FF0000"/>
          <w:sz w:val="28"/>
          <w:szCs w:val="28"/>
        </w:rPr>
        <w:t>85</w:t>
      </w:r>
    </w:p>
    <w:p w:rsidR="009E1793" w:rsidRDefault="009E1793" w:rsidP="005F22CE">
      <w:pPr>
        <w:shd w:val="clear" w:color="auto" w:fill="FFFFFF"/>
        <w:jc w:val="right"/>
        <w:rPr>
          <w:color w:val="363636"/>
          <w:sz w:val="28"/>
          <w:szCs w:val="28"/>
        </w:rPr>
      </w:pPr>
      <w:r>
        <w:rPr>
          <w:color w:val="363636"/>
          <w:sz w:val="28"/>
          <w:szCs w:val="28"/>
        </w:rPr>
        <w:t> </w:t>
      </w:r>
      <w:r>
        <w:rPr>
          <w:rStyle w:val="af3"/>
          <w:color w:val="363636"/>
          <w:sz w:val="28"/>
          <w:szCs w:val="28"/>
        </w:rPr>
        <w:t>от «</w:t>
      </w:r>
      <w:r w:rsidR="005F22CE">
        <w:rPr>
          <w:rStyle w:val="af3"/>
          <w:color w:val="363636"/>
          <w:sz w:val="28"/>
          <w:szCs w:val="28"/>
        </w:rPr>
        <w:t>7</w:t>
      </w:r>
      <w:r>
        <w:rPr>
          <w:rStyle w:val="af3"/>
          <w:color w:val="363636"/>
          <w:sz w:val="28"/>
          <w:szCs w:val="28"/>
        </w:rPr>
        <w:t xml:space="preserve">» </w:t>
      </w:r>
      <w:r w:rsidR="00EA0F9A">
        <w:rPr>
          <w:rStyle w:val="af3"/>
          <w:color w:val="363636"/>
          <w:sz w:val="28"/>
          <w:szCs w:val="28"/>
        </w:rPr>
        <w:t>августа</w:t>
      </w:r>
      <w:r>
        <w:rPr>
          <w:rStyle w:val="af3"/>
          <w:color w:val="363636"/>
          <w:sz w:val="28"/>
          <w:szCs w:val="28"/>
        </w:rPr>
        <w:t xml:space="preserve"> 2017 </w:t>
      </w:r>
    </w:p>
    <w:p w:rsidR="009E1793" w:rsidRDefault="009E1793" w:rsidP="009E1793">
      <w:pPr>
        <w:shd w:val="clear" w:color="auto" w:fill="FFFFFF"/>
        <w:jc w:val="center"/>
        <w:rPr>
          <w:color w:val="363636"/>
          <w:sz w:val="28"/>
          <w:szCs w:val="28"/>
        </w:rPr>
      </w:pPr>
      <w:r>
        <w:rPr>
          <w:color w:val="363636"/>
          <w:sz w:val="28"/>
          <w:szCs w:val="28"/>
        </w:rPr>
        <w:t> </w:t>
      </w:r>
    </w:p>
    <w:p w:rsidR="009E1793" w:rsidRPr="001E05DF" w:rsidRDefault="009E1793" w:rsidP="009E1793">
      <w:pPr>
        <w:jc w:val="center"/>
        <w:rPr>
          <w:rFonts w:ascii="Times New Roman" w:hAnsi="Times New Roman" w:cs="Times New Roman"/>
          <w:b/>
          <w:sz w:val="28"/>
          <w:szCs w:val="28"/>
        </w:rPr>
      </w:pPr>
      <w:r w:rsidRPr="00680444">
        <w:rPr>
          <w:rFonts w:ascii="Times New Roman" w:hAnsi="Times New Roman" w:cs="Times New Roman"/>
          <w:b/>
          <w:sz w:val="28"/>
          <w:szCs w:val="28"/>
        </w:rPr>
        <w:t>О</w:t>
      </w:r>
      <w:r>
        <w:rPr>
          <w:rFonts w:ascii="Times New Roman" w:hAnsi="Times New Roman" w:cs="Times New Roman"/>
          <w:b/>
          <w:sz w:val="28"/>
          <w:szCs w:val="28"/>
        </w:rPr>
        <w:t xml:space="preserve">б утверждении </w:t>
      </w:r>
      <w:r w:rsidRPr="00680444">
        <w:rPr>
          <w:rFonts w:ascii="Times New Roman" w:hAnsi="Times New Roman" w:cs="Times New Roman"/>
          <w:b/>
          <w:sz w:val="28"/>
          <w:szCs w:val="28"/>
        </w:rPr>
        <w:t>Порядка</w:t>
      </w:r>
      <w:r w:rsidRPr="005D2E26">
        <w:rPr>
          <w:rFonts w:ascii="Times New Roman" w:hAnsi="Times New Roman" w:cs="Times New Roman"/>
          <w:b/>
          <w:sz w:val="28"/>
          <w:szCs w:val="28"/>
        </w:rPr>
        <w:t xml:space="preserve"> уплаты населением платежей в соответствии с решением, принятым на местном референдуме</w:t>
      </w:r>
      <w:r>
        <w:rPr>
          <w:rFonts w:ascii="Times New Roman" w:hAnsi="Times New Roman" w:cs="Times New Roman"/>
          <w:b/>
          <w:sz w:val="28"/>
          <w:szCs w:val="28"/>
        </w:rPr>
        <w:t xml:space="preserve"> о</w:t>
      </w:r>
      <w:r w:rsidRPr="005D2E26">
        <w:rPr>
          <w:rFonts w:ascii="Times New Roman" w:hAnsi="Times New Roman" w:cs="Times New Roman"/>
          <w:b/>
          <w:sz w:val="28"/>
          <w:szCs w:val="28"/>
        </w:rPr>
        <w:t xml:space="preserve">б использовании средств самообложения </w:t>
      </w:r>
      <w:r w:rsidRPr="00F777F5">
        <w:rPr>
          <w:rFonts w:ascii="Times New Roman" w:hAnsi="Times New Roman" w:cs="Times New Roman"/>
          <w:b/>
          <w:sz w:val="28"/>
          <w:szCs w:val="28"/>
        </w:rPr>
        <w:t xml:space="preserve">граждан, а также платежей, осуществляемых в виде добровольных пожертвований граждан и юридических лиц </w:t>
      </w:r>
      <w:r w:rsidRPr="001E05DF">
        <w:rPr>
          <w:rFonts w:ascii="Times New Roman" w:hAnsi="Times New Roman" w:cs="Times New Roman"/>
          <w:b/>
          <w:sz w:val="28"/>
          <w:szCs w:val="28"/>
        </w:rPr>
        <w:t>на решение вопросов местного значения, определенных в принятом на местном референдуме решении об использовании средств самообложения граждан</w:t>
      </w:r>
    </w:p>
    <w:p w:rsidR="009E1793" w:rsidRPr="00F777F5" w:rsidRDefault="009E1793" w:rsidP="009E1793">
      <w:pPr>
        <w:jc w:val="center"/>
        <w:rPr>
          <w:rFonts w:ascii="Times New Roman" w:hAnsi="Times New Roman" w:cs="Times New Roman"/>
          <w:b/>
          <w:sz w:val="28"/>
          <w:szCs w:val="28"/>
        </w:rPr>
      </w:pPr>
    </w:p>
    <w:p w:rsidR="007C6831" w:rsidRDefault="009E1793" w:rsidP="00DA27E9">
      <w:pPr>
        <w:ind w:firstLine="709"/>
        <w:jc w:val="both"/>
        <w:rPr>
          <w:rFonts w:ascii="Times New Roman" w:hAnsi="Times New Roman" w:cs="Times New Roman"/>
          <w:sz w:val="28"/>
          <w:szCs w:val="28"/>
        </w:rPr>
      </w:pPr>
      <w:r w:rsidRPr="00680444">
        <w:rPr>
          <w:rFonts w:ascii="Times New Roman" w:hAnsi="Times New Roman" w:cs="Times New Roman"/>
          <w:sz w:val="28"/>
          <w:szCs w:val="28"/>
        </w:rPr>
        <w:t>В соответствии</w:t>
      </w:r>
      <w:r>
        <w:rPr>
          <w:rFonts w:ascii="Times New Roman" w:hAnsi="Times New Roman" w:cs="Times New Roman"/>
          <w:sz w:val="28"/>
          <w:szCs w:val="28"/>
        </w:rPr>
        <w:t xml:space="preserve"> со статьей 56 Федерального</w:t>
      </w:r>
      <w:r w:rsidRPr="00572933">
        <w:rPr>
          <w:rFonts w:ascii="Times New Roman" w:hAnsi="Times New Roman" w:cs="Times New Roman"/>
          <w:sz w:val="28"/>
          <w:szCs w:val="28"/>
        </w:rPr>
        <w:t xml:space="preserve"> закон</w:t>
      </w:r>
      <w:r>
        <w:rPr>
          <w:rFonts w:ascii="Times New Roman" w:hAnsi="Times New Roman" w:cs="Times New Roman"/>
          <w:sz w:val="28"/>
          <w:szCs w:val="28"/>
        </w:rPr>
        <w:t>а  от 06.10.2003 №</w:t>
      </w:r>
      <w:r w:rsidRPr="005D2E26">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5D2E26">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7C6831">
        <w:rPr>
          <w:rFonts w:ascii="Times New Roman" w:hAnsi="Times New Roman" w:cs="Times New Roman"/>
          <w:sz w:val="28"/>
          <w:szCs w:val="28"/>
        </w:rPr>
        <w:t>,</w:t>
      </w:r>
      <w:r>
        <w:rPr>
          <w:rFonts w:ascii="Times New Roman" w:hAnsi="Times New Roman" w:cs="Times New Roman"/>
          <w:sz w:val="28"/>
          <w:szCs w:val="28"/>
        </w:rPr>
        <w:t xml:space="preserve"> утвержденной постановлением Правительства Самарской области</w:t>
      </w:r>
      <w:r w:rsidRPr="001E05DF">
        <w:t xml:space="preserve"> </w:t>
      </w:r>
      <w:r>
        <w:rPr>
          <w:rFonts w:ascii="Times New Roman" w:hAnsi="Times New Roman" w:cs="Times New Roman"/>
          <w:sz w:val="28"/>
          <w:szCs w:val="28"/>
        </w:rPr>
        <w:t>17.05.2017 №</w:t>
      </w:r>
      <w:r w:rsidRPr="001E05DF">
        <w:rPr>
          <w:rFonts w:ascii="Times New Roman" w:hAnsi="Times New Roman" w:cs="Times New Roman"/>
          <w:sz w:val="28"/>
          <w:szCs w:val="28"/>
        </w:rPr>
        <w:t xml:space="preserve"> 323 </w:t>
      </w:r>
      <w:r>
        <w:rPr>
          <w:rFonts w:ascii="Times New Roman" w:hAnsi="Times New Roman" w:cs="Times New Roman"/>
          <w:sz w:val="28"/>
          <w:szCs w:val="28"/>
        </w:rPr>
        <w:t>государственной программой Самарской области «</w:t>
      </w:r>
      <w:r w:rsidRPr="001E05DF">
        <w:rPr>
          <w:rFonts w:ascii="Times New Roman" w:hAnsi="Times New Roman" w:cs="Times New Roman"/>
          <w:sz w:val="28"/>
          <w:szCs w:val="28"/>
        </w:rPr>
        <w:t>Поддержка инициатив населения муниципальных о</w:t>
      </w:r>
      <w:r>
        <w:rPr>
          <w:rFonts w:ascii="Times New Roman" w:hAnsi="Times New Roman" w:cs="Times New Roman"/>
          <w:sz w:val="28"/>
          <w:szCs w:val="28"/>
        </w:rPr>
        <w:t xml:space="preserve">бразований в Самарской области» </w:t>
      </w:r>
      <w:r w:rsidRPr="001E05DF">
        <w:rPr>
          <w:rFonts w:ascii="Times New Roman" w:hAnsi="Times New Roman" w:cs="Times New Roman"/>
          <w:sz w:val="28"/>
          <w:szCs w:val="28"/>
        </w:rPr>
        <w:t>на 2017 - 2025 годы</w:t>
      </w:r>
      <w:r w:rsidR="007C6831">
        <w:rPr>
          <w:rFonts w:ascii="Times New Roman" w:hAnsi="Times New Roman" w:cs="Times New Roman"/>
          <w:sz w:val="28"/>
          <w:szCs w:val="28"/>
        </w:rPr>
        <w:t xml:space="preserve"> и решением Собрания представителей сельского поселения Артюшкино муниципального района Шенталинский Самарской области от </w:t>
      </w:r>
      <w:r w:rsidR="005F22CE">
        <w:rPr>
          <w:rFonts w:ascii="Times New Roman" w:hAnsi="Times New Roman" w:cs="Times New Roman"/>
          <w:sz w:val="28"/>
          <w:szCs w:val="28"/>
        </w:rPr>
        <w:t xml:space="preserve">31 июля </w:t>
      </w:r>
      <w:r w:rsidR="007C6831">
        <w:rPr>
          <w:rFonts w:ascii="Times New Roman" w:hAnsi="Times New Roman" w:cs="Times New Roman"/>
          <w:sz w:val="28"/>
          <w:szCs w:val="28"/>
        </w:rPr>
        <w:t>2017 г. №</w:t>
      </w:r>
      <w:r w:rsidR="005F22CE">
        <w:rPr>
          <w:rFonts w:ascii="Times New Roman" w:hAnsi="Times New Roman" w:cs="Times New Roman"/>
          <w:sz w:val="28"/>
          <w:szCs w:val="28"/>
        </w:rPr>
        <w:t>83</w:t>
      </w:r>
      <w:r w:rsidR="007C6831">
        <w:rPr>
          <w:rFonts w:ascii="Times New Roman" w:hAnsi="Times New Roman" w:cs="Times New Roman"/>
          <w:sz w:val="28"/>
          <w:szCs w:val="28"/>
        </w:rPr>
        <w:t xml:space="preserve"> «О регистрации решения территориальной избирательной комиссии Шенталинского района Самарской области «Об определении результатов голосования на местном референдуме сельского поселения Артюшкино муниципального района Шенталинский Самарской области по вопросу самообложения граждан» Собрание представителей сельского поселения </w:t>
      </w:r>
      <w:r w:rsidR="007C6831" w:rsidRPr="009502AE">
        <w:rPr>
          <w:rFonts w:ascii="Times New Roman" w:hAnsi="Times New Roman" w:cs="Times New Roman"/>
          <w:color w:val="FF0000"/>
          <w:sz w:val="28"/>
          <w:szCs w:val="28"/>
        </w:rPr>
        <w:t>Артюшкино</w:t>
      </w:r>
      <w:r w:rsidR="007C6831">
        <w:rPr>
          <w:rFonts w:ascii="Times New Roman" w:hAnsi="Times New Roman" w:cs="Times New Roman"/>
          <w:sz w:val="28"/>
          <w:szCs w:val="28"/>
        </w:rPr>
        <w:t xml:space="preserve"> муниципального района Шенталинский Самарской области </w:t>
      </w:r>
    </w:p>
    <w:p w:rsidR="00307F2E" w:rsidRDefault="00307F2E" w:rsidP="00DA27E9">
      <w:pPr>
        <w:ind w:firstLine="709"/>
        <w:jc w:val="both"/>
        <w:rPr>
          <w:rFonts w:ascii="Times New Roman" w:hAnsi="Times New Roman" w:cs="Times New Roman"/>
          <w:sz w:val="28"/>
          <w:szCs w:val="28"/>
        </w:rPr>
      </w:pPr>
    </w:p>
    <w:p w:rsidR="009E1793" w:rsidRPr="00680444" w:rsidRDefault="007C6831" w:rsidP="00DA27E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1793" w:rsidRPr="00680444">
        <w:rPr>
          <w:rFonts w:ascii="Times New Roman" w:hAnsi="Times New Roman" w:cs="Times New Roman"/>
          <w:sz w:val="28"/>
          <w:szCs w:val="28"/>
        </w:rPr>
        <w:t>РЕШИЛО:</w:t>
      </w:r>
    </w:p>
    <w:p w:rsidR="009E1793" w:rsidRDefault="009E1793" w:rsidP="00DA27E9">
      <w:pPr>
        <w:jc w:val="center"/>
        <w:rPr>
          <w:rFonts w:ascii="Times New Roman" w:hAnsi="Times New Roman" w:cs="Times New Roman"/>
          <w:sz w:val="28"/>
          <w:szCs w:val="28"/>
        </w:rPr>
      </w:pPr>
    </w:p>
    <w:p w:rsidR="009E1793" w:rsidRDefault="009E1793" w:rsidP="00DA27E9">
      <w:pPr>
        <w:widowControl w:val="0"/>
        <w:numPr>
          <w:ilvl w:val="0"/>
          <w:numId w:val="1"/>
        </w:numPr>
        <w:tabs>
          <w:tab w:val="left" w:pos="-142"/>
          <w:tab w:val="left" w:pos="1276"/>
        </w:tabs>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395127">
        <w:rPr>
          <w:rFonts w:ascii="Times New Roman" w:hAnsi="Times New Roman" w:cs="Times New Roman"/>
          <w:sz w:val="28"/>
          <w:szCs w:val="28"/>
        </w:rPr>
        <w:t xml:space="preserve">Порядок </w:t>
      </w:r>
      <w:r w:rsidRPr="00343532">
        <w:rPr>
          <w:rFonts w:ascii="Times New Roman" w:hAnsi="Times New Roman" w:cs="Times New Roman"/>
          <w:sz w:val="28"/>
          <w:szCs w:val="28"/>
        </w:rPr>
        <w:t>уплаты населением платежей в соответствии с решением, принятым на местном референдуме об использовании средств самообложения граждан</w:t>
      </w:r>
      <w:r>
        <w:rPr>
          <w:rFonts w:ascii="Times New Roman" w:hAnsi="Times New Roman" w:cs="Times New Roman"/>
          <w:sz w:val="28"/>
          <w:szCs w:val="28"/>
        </w:rPr>
        <w:t>,</w:t>
      </w:r>
      <w:r w:rsidRPr="00F777F5">
        <w:rPr>
          <w:rFonts w:ascii="Times New Roman" w:hAnsi="Times New Roman" w:cs="Times New Roman"/>
          <w:b/>
          <w:sz w:val="28"/>
          <w:szCs w:val="28"/>
        </w:rPr>
        <w:t xml:space="preserve"> </w:t>
      </w:r>
      <w:r w:rsidRPr="00DA1B23">
        <w:rPr>
          <w:rFonts w:ascii="Times New Roman" w:hAnsi="Times New Roman" w:cs="Times New Roman"/>
          <w:sz w:val="28"/>
          <w:szCs w:val="28"/>
        </w:rPr>
        <w:t>а также платежей, осуществляемых в виде добровольных пожертвований граждан и юридических лиц на решение вопросов местного значения, определенных в принятом на местном референдуме решении об использовании средств самообложения граждан</w:t>
      </w:r>
      <w:r>
        <w:rPr>
          <w:rFonts w:ascii="Times New Roman" w:hAnsi="Times New Roman" w:cs="Times New Roman"/>
          <w:sz w:val="28"/>
          <w:szCs w:val="28"/>
        </w:rPr>
        <w:t xml:space="preserve"> (Приложение № 1)</w:t>
      </w:r>
      <w:r w:rsidRPr="00F46F75">
        <w:rPr>
          <w:rFonts w:ascii="Times New Roman" w:hAnsi="Times New Roman" w:cs="Times New Roman"/>
          <w:sz w:val="28"/>
          <w:szCs w:val="28"/>
        </w:rPr>
        <w:t>.</w:t>
      </w:r>
    </w:p>
    <w:p w:rsidR="009E1793" w:rsidRPr="00C46067" w:rsidRDefault="009E1793" w:rsidP="00DA27E9">
      <w:pPr>
        <w:widowControl w:val="0"/>
        <w:numPr>
          <w:ilvl w:val="0"/>
          <w:numId w:val="1"/>
        </w:numPr>
        <w:tabs>
          <w:tab w:val="left" w:pos="-142"/>
          <w:tab w:val="left" w:pos="1276"/>
        </w:tabs>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Рекомендовать гражданам, проживающим на территории </w:t>
      </w:r>
      <w:r w:rsidR="00C9085C">
        <w:rPr>
          <w:rFonts w:ascii="Times New Roman" w:hAnsi="Times New Roman" w:cs="Times New Roman"/>
          <w:sz w:val="28"/>
          <w:szCs w:val="28"/>
        </w:rPr>
        <w:t xml:space="preserve">сельского поселения </w:t>
      </w:r>
      <w:r w:rsidR="00C9085C" w:rsidRPr="00C9085C">
        <w:rPr>
          <w:rFonts w:ascii="Times New Roman" w:hAnsi="Times New Roman" w:cs="Times New Roman"/>
          <w:color w:val="FF0000"/>
          <w:sz w:val="28"/>
          <w:szCs w:val="28"/>
        </w:rPr>
        <w:t>Артюшкино</w:t>
      </w:r>
      <w:r w:rsidR="00C9085C">
        <w:rPr>
          <w:rFonts w:ascii="Times New Roman" w:hAnsi="Times New Roman" w:cs="Times New Roman"/>
          <w:color w:val="FF0000"/>
          <w:sz w:val="28"/>
          <w:szCs w:val="28"/>
        </w:rPr>
        <w:t xml:space="preserve"> </w:t>
      </w:r>
      <w:r w:rsidR="00C9085C">
        <w:rPr>
          <w:rFonts w:ascii="Times New Roman" w:hAnsi="Times New Roman" w:cs="Times New Roman"/>
          <w:sz w:val="28"/>
          <w:szCs w:val="28"/>
        </w:rPr>
        <w:t>муниципального района Шенталинский Самарской области</w:t>
      </w:r>
      <w:r w:rsidR="00C9085C" w:rsidRPr="00C9085C">
        <w:rPr>
          <w:rFonts w:ascii="Times New Roman" w:hAnsi="Times New Roman" w:cs="Times New Roman"/>
          <w:sz w:val="28"/>
          <w:szCs w:val="28"/>
        </w:rPr>
        <w:t>,</w:t>
      </w:r>
      <w:r>
        <w:rPr>
          <w:rFonts w:ascii="Times New Roman" w:hAnsi="Times New Roman" w:cs="Times New Roman"/>
          <w:sz w:val="28"/>
          <w:szCs w:val="28"/>
        </w:rPr>
        <w:t xml:space="preserve"> во исполнение </w:t>
      </w:r>
      <w:r w:rsidRPr="00C46067">
        <w:rPr>
          <w:rFonts w:ascii="Times New Roman" w:hAnsi="Times New Roman" w:cs="Times New Roman"/>
          <w:sz w:val="28"/>
          <w:szCs w:val="28"/>
        </w:rPr>
        <w:t xml:space="preserve">решения местного референдума об использовании средств самообложения граждан осуществлять перечисление средств </w:t>
      </w:r>
      <w:r>
        <w:rPr>
          <w:rFonts w:ascii="Times New Roman" w:hAnsi="Times New Roman" w:cs="Times New Roman"/>
          <w:sz w:val="28"/>
          <w:szCs w:val="28"/>
        </w:rPr>
        <w:t xml:space="preserve">самообложения </w:t>
      </w:r>
      <w:r w:rsidRPr="00C46067">
        <w:rPr>
          <w:rFonts w:ascii="Times New Roman" w:hAnsi="Times New Roman" w:cs="Times New Roman"/>
          <w:sz w:val="28"/>
          <w:szCs w:val="28"/>
        </w:rPr>
        <w:t xml:space="preserve">с </w:t>
      </w:r>
      <w:r w:rsidRPr="00C46067">
        <w:rPr>
          <w:rFonts w:ascii="Times New Roman" w:hAnsi="Times New Roman" w:cs="Times New Roman"/>
          <w:sz w:val="28"/>
          <w:szCs w:val="28"/>
        </w:rPr>
        <w:lastRenderedPageBreak/>
        <w:t xml:space="preserve">использованием формы платежного поручения, предусмотренного в Приложении </w:t>
      </w:r>
      <w:r w:rsidR="009502AE">
        <w:rPr>
          <w:rFonts w:ascii="Times New Roman" w:hAnsi="Times New Roman" w:cs="Times New Roman"/>
          <w:sz w:val="28"/>
          <w:szCs w:val="28"/>
        </w:rPr>
        <w:t xml:space="preserve"> </w:t>
      </w:r>
      <w:r w:rsidRPr="00C46067">
        <w:rPr>
          <w:rFonts w:ascii="Times New Roman" w:hAnsi="Times New Roman" w:cs="Times New Roman"/>
          <w:sz w:val="28"/>
          <w:szCs w:val="28"/>
        </w:rPr>
        <w:t>№ 2 к настоящему Решению.</w:t>
      </w:r>
    </w:p>
    <w:p w:rsidR="009E1793" w:rsidRPr="00DA1B23" w:rsidRDefault="009E1793" w:rsidP="00DA27E9">
      <w:pPr>
        <w:widowControl w:val="0"/>
        <w:numPr>
          <w:ilvl w:val="0"/>
          <w:numId w:val="1"/>
        </w:numPr>
        <w:tabs>
          <w:tab w:val="left" w:pos="-142"/>
          <w:tab w:val="left" w:pos="1134"/>
        </w:tabs>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Рекомендовать гражданам, проживающим на территории </w:t>
      </w:r>
      <w:r w:rsidR="00C9085C">
        <w:rPr>
          <w:rFonts w:ascii="Times New Roman" w:hAnsi="Times New Roman" w:cs="Times New Roman"/>
          <w:sz w:val="28"/>
          <w:szCs w:val="28"/>
        </w:rPr>
        <w:t xml:space="preserve">сельского поселения </w:t>
      </w:r>
      <w:r w:rsidR="00C9085C" w:rsidRPr="009502AE">
        <w:rPr>
          <w:rFonts w:ascii="Times New Roman" w:hAnsi="Times New Roman" w:cs="Times New Roman"/>
          <w:color w:val="FF0000"/>
          <w:sz w:val="28"/>
          <w:szCs w:val="28"/>
        </w:rPr>
        <w:t>Артюшкино</w:t>
      </w:r>
      <w:r w:rsidR="00C9085C">
        <w:rPr>
          <w:rFonts w:ascii="Times New Roman" w:hAnsi="Times New Roman" w:cs="Times New Roman"/>
          <w:sz w:val="28"/>
          <w:szCs w:val="28"/>
        </w:rPr>
        <w:t xml:space="preserve"> муниципального района Шенталинский Самарской области</w:t>
      </w:r>
      <w:r>
        <w:rPr>
          <w:rFonts w:ascii="Times New Roman" w:hAnsi="Times New Roman" w:cs="Times New Roman"/>
          <w:sz w:val="28"/>
          <w:szCs w:val="28"/>
        </w:rPr>
        <w:t>, а также юридическим лицам, заинтересованным в содействии в решении</w:t>
      </w:r>
      <w:r w:rsidRPr="002B2F24">
        <w:rPr>
          <w:rFonts w:ascii="Times New Roman" w:hAnsi="Times New Roman" w:cs="Times New Roman"/>
          <w:sz w:val="28"/>
          <w:szCs w:val="28"/>
        </w:rPr>
        <w:t xml:space="preserve"> вопросов местного значения, определенных в принятом на местном референдуме решении об использовании средств самообложения гражда</w:t>
      </w:r>
      <w:r>
        <w:rPr>
          <w:rFonts w:ascii="Times New Roman" w:hAnsi="Times New Roman" w:cs="Times New Roman"/>
          <w:sz w:val="28"/>
          <w:szCs w:val="28"/>
        </w:rPr>
        <w:t>н, осуществлять перечисление средств в виде добровольных пожертвований (помимо предусмотренных пунктом 2 настоящего Решения средств) с использованием формы платежного поручения, предусмотренного в Приложении № 3 к настоящему Решению.</w:t>
      </w:r>
    </w:p>
    <w:p w:rsidR="00B35231" w:rsidRPr="00307F2E" w:rsidRDefault="0037653D" w:rsidP="00DA27E9">
      <w:pPr>
        <w:pStyle w:val="ConsTitle"/>
        <w:ind w:right="0"/>
        <w:jc w:val="both"/>
        <w:rPr>
          <w:rFonts w:ascii="Times New Roman" w:hAnsi="Times New Roman"/>
          <w:b w:val="0"/>
          <w:sz w:val="28"/>
          <w:szCs w:val="28"/>
        </w:rPr>
      </w:pPr>
      <w:r w:rsidRPr="0037653D">
        <w:rPr>
          <w:rFonts w:ascii="Times New Roman" w:hAnsi="Times New Roman" w:cs="Times New Roman"/>
          <w:b w:val="0"/>
          <w:sz w:val="28"/>
          <w:szCs w:val="28"/>
        </w:rPr>
        <w:t xml:space="preserve">          4.  </w:t>
      </w:r>
      <w:r w:rsidR="00B35231" w:rsidRPr="0037653D">
        <w:rPr>
          <w:rFonts w:ascii="Times New Roman" w:hAnsi="Times New Roman" w:cs="Times New Roman"/>
          <w:b w:val="0"/>
          <w:sz w:val="28"/>
          <w:szCs w:val="28"/>
        </w:rPr>
        <w:t>Опубликовать настоящее решение в газете</w:t>
      </w:r>
      <w:r w:rsidR="00B35231" w:rsidRPr="00395127">
        <w:rPr>
          <w:rFonts w:ascii="Times New Roman" w:hAnsi="Times New Roman" w:cs="Times New Roman"/>
          <w:sz w:val="28"/>
          <w:szCs w:val="28"/>
        </w:rPr>
        <w:t xml:space="preserve"> «</w:t>
      </w:r>
      <w:r w:rsidR="00B35231" w:rsidRPr="00C9085C">
        <w:rPr>
          <w:rFonts w:ascii="Times New Roman" w:hAnsi="Times New Roman" w:cs="Times New Roman"/>
          <w:noProof/>
          <w:color w:val="FF0000"/>
          <w:sz w:val="28"/>
          <w:szCs w:val="28"/>
        </w:rPr>
        <w:t>Вестник сельского поселения Артюшкино</w:t>
      </w:r>
      <w:r w:rsidR="00B35231" w:rsidRPr="00395127">
        <w:rPr>
          <w:rFonts w:ascii="Times New Roman" w:hAnsi="Times New Roman" w:cs="Times New Roman"/>
          <w:sz w:val="28"/>
          <w:szCs w:val="28"/>
        </w:rPr>
        <w:t>»</w:t>
      </w:r>
      <w:r>
        <w:rPr>
          <w:rFonts w:ascii="Times New Roman" w:hAnsi="Times New Roman" w:cs="Times New Roman"/>
          <w:sz w:val="28"/>
          <w:szCs w:val="28"/>
        </w:rPr>
        <w:t>,</w:t>
      </w:r>
      <w:r w:rsidR="00B35231" w:rsidRPr="00B35231">
        <w:rPr>
          <w:rFonts w:ascii="Times New Roman" w:hAnsi="Times New Roman"/>
          <w:b w:val="0"/>
          <w:sz w:val="24"/>
          <w:szCs w:val="24"/>
        </w:rPr>
        <w:t xml:space="preserve"> </w:t>
      </w:r>
      <w:r w:rsidR="00B35231" w:rsidRPr="00307F2E">
        <w:rPr>
          <w:rFonts w:ascii="Times New Roman" w:hAnsi="Times New Roman"/>
          <w:b w:val="0"/>
          <w:sz w:val="28"/>
          <w:szCs w:val="28"/>
        </w:rPr>
        <w:t>разместить на официальном сайте сельского поселения Артюшкино в сети Интернет и на специальных информационных стендах сельского поселения Артюшкино.</w:t>
      </w:r>
    </w:p>
    <w:p w:rsidR="009E1793" w:rsidRPr="0037653D" w:rsidRDefault="0037653D" w:rsidP="00DA27E9">
      <w:pPr>
        <w:widowControl w:val="0"/>
        <w:tabs>
          <w:tab w:val="left" w:pos="-142"/>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37653D">
        <w:rPr>
          <w:rFonts w:ascii="Times New Roman" w:hAnsi="Times New Roman" w:cs="Times New Roman"/>
          <w:sz w:val="28"/>
          <w:szCs w:val="28"/>
        </w:rPr>
        <w:t xml:space="preserve">5. </w:t>
      </w:r>
      <w:r w:rsidR="009E1793" w:rsidRPr="0037653D">
        <w:rPr>
          <w:rFonts w:ascii="Times New Roman" w:hAnsi="Times New Roman" w:cs="Times New Roman"/>
          <w:sz w:val="28"/>
          <w:szCs w:val="28"/>
        </w:rPr>
        <w:t>Настоящее решение вступает в силу со дня его официального опубликования.</w:t>
      </w:r>
    </w:p>
    <w:p w:rsidR="009E1793" w:rsidRPr="00395127" w:rsidRDefault="009E1793" w:rsidP="00DA27E9">
      <w:pPr>
        <w:jc w:val="both"/>
        <w:outlineLvl w:val="0"/>
        <w:rPr>
          <w:rFonts w:ascii="Times New Roman" w:hAnsi="Times New Roman" w:cs="Times New Roman"/>
          <w:sz w:val="28"/>
          <w:szCs w:val="28"/>
        </w:rPr>
      </w:pPr>
    </w:p>
    <w:p w:rsidR="006C0EE0" w:rsidRDefault="006C0EE0" w:rsidP="00DA27E9">
      <w:pPr>
        <w:pStyle w:val="ConsTitle"/>
        <w:tabs>
          <w:tab w:val="left" w:pos="1134"/>
        </w:tabs>
        <w:ind w:right="0"/>
        <w:rPr>
          <w:rFonts w:ascii="Times New Roman" w:hAnsi="Times New Roman"/>
          <w:b w:val="0"/>
          <w:sz w:val="28"/>
          <w:szCs w:val="28"/>
        </w:rPr>
      </w:pPr>
      <w:r>
        <w:rPr>
          <w:rFonts w:ascii="Times New Roman" w:hAnsi="Times New Roman"/>
          <w:b w:val="0"/>
          <w:sz w:val="28"/>
          <w:szCs w:val="28"/>
        </w:rPr>
        <w:t>Председатель Собрания представителей</w:t>
      </w:r>
    </w:p>
    <w:p w:rsidR="006C0EE0" w:rsidRDefault="006C0EE0" w:rsidP="00DA27E9">
      <w:pPr>
        <w:pStyle w:val="ConsTitle"/>
        <w:tabs>
          <w:tab w:val="left" w:pos="1134"/>
        </w:tabs>
        <w:ind w:right="0"/>
        <w:rPr>
          <w:rFonts w:ascii="Times New Roman" w:hAnsi="Times New Roman"/>
          <w:b w:val="0"/>
          <w:sz w:val="28"/>
          <w:szCs w:val="28"/>
        </w:rPr>
      </w:pPr>
      <w:r>
        <w:rPr>
          <w:rFonts w:ascii="Times New Roman" w:hAnsi="Times New Roman"/>
          <w:b w:val="0"/>
          <w:sz w:val="28"/>
          <w:szCs w:val="28"/>
        </w:rPr>
        <w:t xml:space="preserve"> сельского поселения </w:t>
      </w:r>
      <w:r>
        <w:rPr>
          <w:rFonts w:ascii="Times New Roman" w:hAnsi="Times New Roman"/>
          <w:b w:val="0"/>
          <w:color w:val="FF0000"/>
          <w:sz w:val="28"/>
          <w:szCs w:val="28"/>
        </w:rPr>
        <w:t xml:space="preserve">Артюшкино </w:t>
      </w:r>
      <w:r>
        <w:rPr>
          <w:rFonts w:ascii="Times New Roman" w:hAnsi="Times New Roman"/>
          <w:b w:val="0"/>
          <w:sz w:val="28"/>
          <w:szCs w:val="28"/>
        </w:rPr>
        <w:t xml:space="preserve">                                                   </w:t>
      </w:r>
      <w:r w:rsidR="003B357F">
        <w:rPr>
          <w:rFonts w:ascii="Times New Roman" w:hAnsi="Times New Roman"/>
          <w:b w:val="0"/>
          <w:color w:val="FF0000"/>
          <w:sz w:val="28"/>
          <w:szCs w:val="28"/>
        </w:rPr>
        <w:t>Григорьев О.Г.</w:t>
      </w:r>
    </w:p>
    <w:p w:rsidR="006C0EE0" w:rsidRDefault="006C0EE0" w:rsidP="00DA27E9">
      <w:pPr>
        <w:pStyle w:val="ConsTitle"/>
        <w:tabs>
          <w:tab w:val="left" w:pos="1134"/>
        </w:tabs>
        <w:ind w:right="0"/>
        <w:jc w:val="center"/>
        <w:rPr>
          <w:rFonts w:ascii="Times New Roman" w:hAnsi="Times New Roman"/>
          <w:b w:val="0"/>
          <w:sz w:val="28"/>
          <w:szCs w:val="28"/>
        </w:rPr>
      </w:pPr>
    </w:p>
    <w:p w:rsidR="006C0EE0" w:rsidRDefault="006C0EE0" w:rsidP="00DA27E9">
      <w:pPr>
        <w:pStyle w:val="ConsTitle"/>
        <w:tabs>
          <w:tab w:val="left" w:pos="1134"/>
        </w:tabs>
        <w:ind w:right="0"/>
        <w:rPr>
          <w:rFonts w:ascii="Times New Roman" w:hAnsi="Times New Roman"/>
          <w:b w:val="0"/>
          <w:sz w:val="28"/>
          <w:szCs w:val="28"/>
        </w:rPr>
      </w:pPr>
      <w:r>
        <w:rPr>
          <w:rFonts w:ascii="Times New Roman" w:hAnsi="Times New Roman"/>
          <w:b w:val="0"/>
          <w:sz w:val="28"/>
          <w:szCs w:val="28"/>
        </w:rPr>
        <w:t xml:space="preserve">Глава сельского поселения </w:t>
      </w:r>
      <w:r w:rsidRPr="006C0EE0">
        <w:rPr>
          <w:rFonts w:ascii="Times New Roman" w:hAnsi="Times New Roman"/>
          <w:b w:val="0"/>
          <w:color w:val="FF0000"/>
          <w:sz w:val="28"/>
          <w:szCs w:val="28"/>
        </w:rPr>
        <w:t xml:space="preserve">Артюшкино </w:t>
      </w:r>
    </w:p>
    <w:p w:rsidR="006C0EE0" w:rsidRDefault="006C0EE0" w:rsidP="00DA27E9">
      <w:pPr>
        <w:pStyle w:val="ConsTitle"/>
        <w:tabs>
          <w:tab w:val="left" w:pos="1134"/>
        </w:tabs>
        <w:ind w:right="0"/>
        <w:rPr>
          <w:rFonts w:ascii="Times New Roman" w:hAnsi="Times New Roman"/>
          <w:b w:val="0"/>
          <w:sz w:val="28"/>
          <w:szCs w:val="28"/>
        </w:rPr>
      </w:pPr>
      <w:r>
        <w:rPr>
          <w:rFonts w:ascii="Times New Roman" w:hAnsi="Times New Roman"/>
          <w:b w:val="0"/>
          <w:sz w:val="28"/>
          <w:szCs w:val="28"/>
        </w:rPr>
        <w:t xml:space="preserve">муниципального района </w:t>
      </w:r>
    </w:p>
    <w:p w:rsidR="006C0EE0" w:rsidRPr="006C0EE0" w:rsidRDefault="006C0EE0" w:rsidP="00DA27E9">
      <w:pPr>
        <w:pStyle w:val="ConsTitle"/>
        <w:tabs>
          <w:tab w:val="left" w:pos="1134"/>
        </w:tabs>
        <w:ind w:right="0"/>
        <w:rPr>
          <w:color w:val="FF0000"/>
        </w:rPr>
      </w:pPr>
      <w:r>
        <w:rPr>
          <w:rFonts w:ascii="Times New Roman" w:hAnsi="Times New Roman"/>
          <w:b w:val="0"/>
          <w:sz w:val="28"/>
          <w:szCs w:val="28"/>
        </w:rPr>
        <w:t xml:space="preserve">Шенталинский Самарской области                                                  </w:t>
      </w:r>
      <w:r w:rsidRPr="006C0EE0">
        <w:rPr>
          <w:rFonts w:ascii="Times New Roman" w:hAnsi="Times New Roman"/>
          <w:b w:val="0"/>
          <w:color w:val="FF0000"/>
          <w:sz w:val="28"/>
          <w:szCs w:val="28"/>
        </w:rPr>
        <w:t>Панина Л.И.</w:t>
      </w:r>
    </w:p>
    <w:p w:rsidR="009E1793" w:rsidRDefault="009E1793" w:rsidP="00DA27E9">
      <w:pPr>
        <w:shd w:val="clear" w:color="auto" w:fill="FFFFFF"/>
        <w:jc w:val="center"/>
        <w:rPr>
          <w:rFonts w:ascii="Times New Roman" w:hAnsi="Times New Roman"/>
          <w:sz w:val="28"/>
          <w:szCs w:val="28"/>
        </w:rPr>
      </w:pPr>
      <w:r>
        <w:rPr>
          <w:rFonts w:ascii="Times New Roman" w:hAnsi="Times New Roman" w:cs="Times New Roman"/>
          <w:sz w:val="28"/>
          <w:szCs w:val="28"/>
        </w:rPr>
        <w:br w:type="page"/>
      </w:r>
      <w:r w:rsidR="006C0EE0">
        <w:rPr>
          <w:rFonts w:ascii="Times New Roman" w:hAnsi="Times New Roman"/>
          <w:sz w:val="28"/>
          <w:szCs w:val="28"/>
        </w:rPr>
        <w:lastRenderedPageBreak/>
        <w:t xml:space="preserve"> </w:t>
      </w:r>
    </w:p>
    <w:p w:rsidR="00680444" w:rsidRPr="00C44637" w:rsidRDefault="00572933" w:rsidP="00DA27E9">
      <w:pPr>
        <w:ind w:left="4395"/>
        <w:jc w:val="center"/>
        <w:rPr>
          <w:rFonts w:ascii="Times New Roman" w:hAnsi="Times New Roman" w:cs="Times New Roman"/>
        </w:rPr>
      </w:pPr>
      <w:r w:rsidRPr="00C44637">
        <w:rPr>
          <w:rFonts w:ascii="Times New Roman" w:hAnsi="Times New Roman" w:cs="Times New Roman"/>
        </w:rPr>
        <w:t xml:space="preserve">Приложение </w:t>
      </w:r>
      <w:r w:rsidR="0098366D" w:rsidRPr="00C44637">
        <w:rPr>
          <w:rFonts w:ascii="Times New Roman" w:hAnsi="Times New Roman" w:cs="Times New Roman"/>
        </w:rPr>
        <w:t>№ 1</w:t>
      </w:r>
    </w:p>
    <w:p w:rsidR="00572933" w:rsidRDefault="00572933" w:rsidP="005F22CE">
      <w:pPr>
        <w:ind w:left="4395"/>
        <w:jc w:val="center"/>
        <w:rPr>
          <w:rFonts w:ascii="Times New Roman" w:hAnsi="Times New Roman" w:cs="Times New Roman"/>
          <w:sz w:val="28"/>
          <w:szCs w:val="28"/>
        </w:rPr>
      </w:pPr>
      <w:r w:rsidRPr="00C44637">
        <w:rPr>
          <w:rFonts w:ascii="Times New Roman" w:hAnsi="Times New Roman" w:cs="Times New Roman"/>
        </w:rPr>
        <w:t xml:space="preserve">к </w:t>
      </w:r>
      <w:r w:rsidR="0037653D" w:rsidRPr="00C44637">
        <w:rPr>
          <w:rFonts w:ascii="Times New Roman" w:hAnsi="Times New Roman" w:cs="Times New Roman"/>
        </w:rPr>
        <w:t xml:space="preserve">решению Собрания представителей сельского поселения </w:t>
      </w:r>
      <w:r w:rsidR="0037653D" w:rsidRPr="00C44637">
        <w:rPr>
          <w:rFonts w:ascii="Times New Roman" w:hAnsi="Times New Roman" w:cs="Times New Roman"/>
          <w:color w:val="FF0000"/>
        </w:rPr>
        <w:t>Артюшкино</w:t>
      </w:r>
      <w:r w:rsidR="0037653D" w:rsidRPr="00C44637">
        <w:rPr>
          <w:rFonts w:ascii="Times New Roman" w:hAnsi="Times New Roman" w:cs="Times New Roman"/>
        </w:rPr>
        <w:t xml:space="preserve"> муниципального района Шенталинский Самарской области от </w:t>
      </w:r>
      <w:r w:rsidR="005F22CE">
        <w:rPr>
          <w:rFonts w:ascii="Times New Roman" w:hAnsi="Times New Roman" w:cs="Times New Roman"/>
        </w:rPr>
        <w:t xml:space="preserve">07.08.2017г. </w:t>
      </w:r>
      <w:r w:rsidR="0037653D" w:rsidRPr="00C44637">
        <w:rPr>
          <w:rFonts w:ascii="Times New Roman" w:hAnsi="Times New Roman" w:cs="Times New Roman"/>
        </w:rPr>
        <w:t>№</w:t>
      </w:r>
      <w:r w:rsidR="005F22CE">
        <w:rPr>
          <w:rFonts w:ascii="Times New Roman" w:hAnsi="Times New Roman" w:cs="Times New Roman"/>
        </w:rPr>
        <w:t xml:space="preserve"> 85</w:t>
      </w:r>
    </w:p>
    <w:p w:rsidR="00572933" w:rsidRDefault="00572933" w:rsidP="00DA27E9">
      <w:pPr>
        <w:jc w:val="center"/>
        <w:rPr>
          <w:rFonts w:ascii="Times New Roman" w:hAnsi="Times New Roman" w:cs="Times New Roman"/>
          <w:sz w:val="28"/>
          <w:szCs w:val="28"/>
        </w:rPr>
      </w:pPr>
    </w:p>
    <w:p w:rsidR="000670AF" w:rsidRPr="00CF009C" w:rsidRDefault="00680444" w:rsidP="00DA27E9">
      <w:pPr>
        <w:jc w:val="center"/>
        <w:rPr>
          <w:rFonts w:ascii="Times New Roman" w:hAnsi="Times New Roman" w:cs="Times New Roman"/>
          <w:b/>
          <w:sz w:val="28"/>
          <w:szCs w:val="28"/>
        </w:rPr>
      </w:pPr>
      <w:r w:rsidRPr="00CF009C">
        <w:rPr>
          <w:rFonts w:ascii="Times New Roman" w:hAnsi="Times New Roman" w:cs="Times New Roman"/>
          <w:b/>
          <w:sz w:val="28"/>
          <w:szCs w:val="28"/>
        </w:rPr>
        <w:t>Порядок</w:t>
      </w:r>
    </w:p>
    <w:p w:rsidR="000670AF" w:rsidRPr="00CF009C" w:rsidRDefault="00CF009C" w:rsidP="00DA27E9">
      <w:pPr>
        <w:jc w:val="center"/>
        <w:rPr>
          <w:rFonts w:ascii="Times New Roman" w:hAnsi="Times New Roman" w:cs="Times New Roman"/>
          <w:b/>
          <w:sz w:val="28"/>
          <w:szCs w:val="28"/>
        </w:rPr>
      </w:pPr>
      <w:r w:rsidRPr="00CF009C">
        <w:rPr>
          <w:rFonts w:ascii="Times New Roman" w:hAnsi="Times New Roman" w:cs="Times New Roman"/>
          <w:b/>
          <w:sz w:val="28"/>
          <w:szCs w:val="28"/>
        </w:rPr>
        <w:t>уплаты населением платежей в соответствии с решением, принятым на местном референдуме об использовании средств самообложения граждан</w:t>
      </w:r>
      <w:r w:rsidR="00DA1B23" w:rsidRPr="00F777F5">
        <w:rPr>
          <w:rFonts w:ascii="Times New Roman" w:hAnsi="Times New Roman" w:cs="Times New Roman"/>
          <w:b/>
          <w:sz w:val="28"/>
          <w:szCs w:val="28"/>
        </w:rPr>
        <w:t xml:space="preserve">, а также платежей, осуществляемых в виде добровольных пожертвований граждан и юридических лиц </w:t>
      </w:r>
      <w:r w:rsidR="00DA1B23" w:rsidRPr="001E05DF">
        <w:rPr>
          <w:rFonts w:ascii="Times New Roman" w:hAnsi="Times New Roman" w:cs="Times New Roman"/>
          <w:b/>
          <w:sz w:val="28"/>
          <w:szCs w:val="28"/>
        </w:rPr>
        <w:t>на решение вопросов местного значения, определенных в принятом на местном референдуме решении об использовании средств самообложения граждан</w:t>
      </w:r>
    </w:p>
    <w:p w:rsidR="00CF009C" w:rsidRDefault="00CF009C" w:rsidP="00DA27E9">
      <w:pPr>
        <w:jc w:val="center"/>
        <w:rPr>
          <w:rFonts w:ascii="Times New Roman" w:hAnsi="Times New Roman" w:cs="Times New Roman"/>
          <w:sz w:val="28"/>
          <w:szCs w:val="28"/>
        </w:rPr>
      </w:pPr>
    </w:p>
    <w:p w:rsidR="00C5513B" w:rsidRPr="006A0964" w:rsidRDefault="00C65DC9" w:rsidP="00DA27E9">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833F3">
        <w:rPr>
          <w:rFonts w:ascii="Times New Roman" w:hAnsi="Times New Roman" w:cs="Times New Roman"/>
          <w:sz w:val="28"/>
          <w:szCs w:val="28"/>
        </w:rPr>
        <w:t>Настоящий Порядок распространяется своё действие на обязательные платежи</w:t>
      </w:r>
      <w:r w:rsidR="00FD12AE">
        <w:rPr>
          <w:rFonts w:ascii="Times New Roman" w:hAnsi="Times New Roman" w:cs="Times New Roman"/>
          <w:sz w:val="28"/>
          <w:szCs w:val="28"/>
        </w:rPr>
        <w:t xml:space="preserve"> граждан</w:t>
      </w:r>
      <w:r w:rsidR="006A0964">
        <w:rPr>
          <w:rFonts w:ascii="Times New Roman" w:hAnsi="Times New Roman" w:cs="Times New Roman"/>
          <w:sz w:val="28"/>
          <w:szCs w:val="28"/>
        </w:rPr>
        <w:t xml:space="preserve">, осуществляемые </w:t>
      </w:r>
      <w:r w:rsidR="006A0964" w:rsidRPr="006A0964">
        <w:rPr>
          <w:rFonts w:ascii="Times New Roman" w:hAnsi="Times New Roman" w:cs="Times New Roman"/>
          <w:sz w:val="28"/>
          <w:szCs w:val="28"/>
        </w:rPr>
        <w:t>на основании решения, принятого на местном референдуме об использовании средств самообложения граждан</w:t>
      </w:r>
      <w:r w:rsidR="00DA130B">
        <w:rPr>
          <w:rFonts w:ascii="Times New Roman" w:hAnsi="Times New Roman" w:cs="Times New Roman"/>
          <w:sz w:val="28"/>
          <w:szCs w:val="28"/>
        </w:rPr>
        <w:t xml:space="preserve"> (далее – обязательные платежи)</w:t>
      </w:r>
      <w:r w:rsidR="006A0964">
        <w:rPr>
          <w:rFonts w:ascii="Times New Roman" w:hAnsi="Times New Roman" w:cs="Times New Roman"/>
          <w:sz w:val="28"/>
          <w:szCs w:val="28"/>
        </w:rPr>
        <w:t xml:space="preserve">, а также на </w:t>
      </w:r>
      <w:r w:rsidR="002B2F24">
        <w:rPr>
          <w:rFonts w:ascii="Times New Roman" w:hAnsi="Times New Roman" w:cs="Times New Roman"/>
          <w:sz w:val="28"/>
          <w:szCs w:val="28"/>
        </w:rPr>
        <w:t xml:space="preserve">платежи, осуществляемые в виде добровольных пожертвований граждан (помимо обязательных платежей) и юридических лиц, направляемых </w:t>
      </w:r>
      <w:r w:rsidR="002B2F24" w:rsidRPr="002B2F24">
        <w:rPr>
          <w:rFonts w:ascii="Times New Roman" w:hAnsi="Times New Roman" w:cs="Times New Roman"/>
          <w:sz w:val="28"/>
          <w:szCs w:val="28"/>
        </w:rPr>
        <w:t>на решение вопросов местного значения, определенных в принятом на местном референдуме решении об использовании средств самообложения гражда</w:t>
      </w:r>
      <w:r w:rsidR="002B2F24">
        <w:rPr>
          <w:rFonts w:ascii="Times New Roman" w:hAnsi="Times New Roman" w:cs="Times New Roman"/>
          <w:sz w:val="28"/>
          <w:szCs w:val="28"/>
        </w:rPr>
        <w:t>н</w:t>
      </w:r>
      <w:r w:rsidR="00DA130B">
        <w:rPr>
          <w:rFonts w:ascii="Times New Roman" w:hAnsi="Times New Roman" w:cs="Times New Roman"/>
          <w:sz w:val="28"/>
          <w:szCs w:val="28"/>
        </w:rPr>
        <w:t xml:space="preserve"> (далее – добровольные платежи)</w:t>
      </w:r>
      <w:r w:rsidR="006A0964" w:rsidRPr="006A0964">
        <w:rPr>
          <w:rFonts w:ascii="Times New Roman" w:hAnsi="Times New Roman" w:cs="Times New Roman"/>
          <w:sz w:val="28"/>
          <w:szCs w:val="28"/>
        </w:rPr>
        <w:t xml:space="preserve">. </w:t>
      </w:r>
    </w:p>
    <w:p w:rsidR="00554CA2" w:rsidRPr="00D833F3" w:rsidRDefault="00D833F3" w:rsidP="00DA27E9">
      <w:pPr>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00C65DC9">
        <w:rPr>
          <w:rFonts w:ascii="Times New Roman" w:hAnsi="Times New Roman" w:cs="Times New Roman"/>
          <w:sz w:val="28"/>
          <w:szCs w:val="28"/>
        </w:rPr>
        <w:t xml:space="preserve">Администратором </w:t>
      </w:r>
      <w:r w:rsidR="005121CF">
        <w:rPr>
          <w:rFonts w:ascii="Times New Roman" w:hAnsi="Times New Roman" w:cs="Times New Roman"/>
          <w:sz w:val="28"/>
          <w:szCs w:val="28"/>
        </w:rPr>
        <w:t xml:space="preserve">доходов бюджета </w:t>
      </w:r>
      <w:r w:rsidR="0037653D">
        <w:rPr>
          <w:rFonts w:ascii="Times New Roman" w:hAnsi="Times New Roman" w:cs="Times New Roman"/>
          <w:sz w:val="28"/>
          <w:szCs w:val="28"/>
        </w:rPr>
        <w:t xml:space="preserve">сельского поселения </w:t>
      </w:r>
      <w:r w:rsidR="0037653D" w:rsidRPr="001C2694">
        <w:rPr>
          <w:rFonts w:ascii="Times New Roman" w:hAnsi="Times New Roman" w:cs="Times New Roman"/>
          <w:color w:val="FF0000"/>
          <w:sz w:val="28"/>
          <w:szCs w:val="28"/>
        </w:rPr>
        <w:t>Артюшкино</w:t>
      </w:r>
      <w:r w:rsidR="001C2694" w:rsidRPr="001C2694">
        <w:rPr>
          <w:rFonts w:ascii="Times New Roman" w:hAnsi="Times New Roman" w:cs="Times New Roman"/>
          <w:color w:val="FF0000"/>
          <w:sz w:val="28"/>
          <w:szCs w:val="28"/>
        </w:rPr>
        <w:t xml:space="preserve"> </w:t>
      </w:r>
      <w:r w:rsidR="001C2694">
        <w:rPr>
          <w:rFonts w:ascii="Times New Roman" w:hAnsi="Times New Roman" w:cs="Times New Roman"/>
          <w:sz w:val="28"/>
          <w:szCs w:val="28"/>
        </w:rPr>
        <w:t>муниципального района Шенталинский</w:t>
      </w:r>
      <w:r w:rsidR="005121CF">
        <w:rPr>
          <w:rFonts w:ascii="Times New Roman" w:hAnsi="Times New Roman" w:cs="Times New Roman"/>
          <w:sz w:val="28"/>
          <w:szCs w:val="28"/>
        </w:rPr>
        <w:t xml:space="preserve"> </w:t>
      </w:r>
      <w:r w:rsidR="00F94E12" w:rsidRPr="00C51413">
        <w:rPr>
          <w:rFonts w:ascii="Times New Roman" w:hAnsi="Times New Roman" w:cs="Times New Roman"/>
          <w:sz w:val="28"/>
          <w:szCs w:val="28"/>
        </w:rPr>
        <w:t>(</w:t>
      </w:r>
      <w:r w:rsidR="00F94E12" w:rsidRPr="00F94E12">
        <w:rPr>
          <w:rFonts w:ascii="Times New Roman" w:hAnsi="Times New Roman" w:cs="Times New Roman"/>
          <w:sz w:val="28"/>
          <w:szCs w:val="28"/>
        </w:rPr>
        <w:t xml:space="preserve">далее </w:t>
      </w:r>
      <w:r>
        <w:rPr>
          <w:rFonts w:ascii="Times New Roman" w:hAnsi="Times New Roman" w:cs="Times New Roman"/>
          <w:sz w:val="28"/>
          <w:szCs w:val="28"/>
        </w:rPr>
        <w:t>–</w:t>
      </w:r>
      <w:r w:rsidR="00F94E12" w:rsidRPr="00F94E12">
        <w:rPr>
          <w:rFonts w:ascii="Times New Roman" w:hAnsi="Times New Roman" w:cs="Times New Roman"/>
          <w:sz w:val="28"/>
          <w:szCs w:val="28"/>
        </w:rPr>
        <w:t xml:space="preserve"> местный бюджет</w:t>
      </w:r>
      <w:r w:rsidR="00F94E12" w:rsidRPr="00D833F3">
        <w:rPr>
          <w:rFonts w:ascii="Times New Roman" w:hAnsi="Times New Roman" w:cs="Times New Roman"/>
          <w:sz w:val="28"/>
          <w:szCs w:val="28"/>
        </w:rPr>
        <w:t>)</w:t>
      </w:r>
      <w:r w:rsidRPr="00D833F3">
        <w:rPr>
          <w:rFonts w:ascii="Times New Roman" w:hAnsi="Times New Roman" w:cs="Times New Roman"/>
          <w:sz w:val="28"/>
          <w:szCs w:val="28"/>
        </w:rPr>
        <w:t xml:space="preserve"> является</w:t>
      </w:r>
      <w:r>
        <w:rPr>
          <w:rFonts w:ascii="Times New Roman" w:hAnsi="Times New Roman" w:cs="Times New Roman"/>
          <w:sz w:val="28"/>
          <w:szCs w:val="28"/>
        </w:rPr>
        <w:t xml:space="preserve"> Администрация </w:t>
      </w:r>
      <w:r w:rsidR="001C2694">
        <w:rPr>
          <w:rFonts w:ascii="Times New Roman" w:hAnsi="Times New Roman" w:cs="Times New Roman"/>
          <w:sz w:val="28"/>
          <w:szCs w:val="28"/>
        </w:rPr>
        <w:t xml:space="preserve">сельского поселения </w:t>
      </w:r>
      <w:r w:rsidR="001C2694" w:rsidRPr="001C2694">
        <w:rPr>
          <w:rFonts w:ascii="Times New Roman" w:hAnsi="Times New Roman" w:cs="Times New Roman"/>
          <w:color w:val="FF0000"/>
          <w:sz w:val="28"/>
          <w:szCs w:val="28"/>
        </w:rPr>
        <w:t>Артюшкино</w:t>
      </w:r>
      <w:r w:rsidR="001C2694">
        <w:rPr>
          <w:rFonts w:ascii="Times New Roman" w:hAnsi="Times New Roman" w:cs="Times New Roman"/>
          <w:sz w:val="28"/>
          <w:szCs w:val="28"/>
        </w:rPr>
        <w:t xml:space="preserve"> муниципального района Шенталинский Самарской области</w:t>
      </w:r>
      <w:r>
        <w:rPr>
          <w:rFonts w:ascii="Times New Roman" w:hAnsi="Times New Roman" w:cs="Times New Roman"/>
          <w:i/>
          <w:sz w:val="28"/>
          <w:szCs w:val="28"/>
        </w:rPr>
        <w:t>.</w:t>
      </w:r>
      <w:r w:rsidRPr="00D833F3">
        <w:rPr>
          <w:rFonts w:ascii="Times New Roman" w:hAnsi="Times New Roman" w:cs="Times New Roman"/>
          <w:i/>
          <w:sz w:val="28"/>
          <w:szCs w:val="28"/>
        </w:rPr>
        <w:t xml:space="preserve"> </w:t>
      </w:r>
    </w:p>
    <w:p w:rsidR="00D614FE" w:rsidRDefault="00D833F3" w:rsidP="00DA27E9">
      <w:pPr>
        <w:ind w:firstLine="709"/>
        <w:jc w:val="both"/>
        <w:rPr>
          <w:rFonts w:ascii="Times New Roman" w:hAnsi="Times New Roman" w:cs="Times New Roman"/>
          <w:sz w:val="28"/>
          <w:szCs w:val="28"/>
        </w:rPr>
      </w:pPr>
      <w:r>
        <w:rPr>
          <w:rFonts w:ascii="Times New Roman" w:hAnsi="Times New Roman" w:cs="Times New Roman"/>
          <w:sz w:val="28"/>
          <w:szCs w:val="28"/>
        </w:rPr>
        <w:t>3. Администратор доходов местного бюджета осуществляет</w:t>
      </w:r>
      <w:r w:rsidR="005121CF" w:rsidRPr="005121CF">
        <w:rPr>
          <w:rFonts w:ascii="Times New Roman" w:hAnsi="Times New Roman" w:cs="Times New Roman"/>
          <w:sz w:val="28"/>
          <w:szCs w:val="28"/>
        </w:rPr>
        <w:t xml:space="preserve"> в соответствии с законодательством Российской Федерации</w:t>
      </w:r>
      <w:r w:rsidR="00D614FE">
        <w:rPr>
          <w:rFonts w:ascii="Times New Roman" w:hAnsi="Times New Roman" w:cs="Times New Roman"/>
          <w:sz w:val="28"/>
          <w:szCs w:val="28"/>
        </w:rPr>
        <w:t>:</w:t>
      </w:r>
    </w:p>
    <w:p w:rsidR="00D614FE" w:rsidRDefault="00D614FE" w:rsidP="00DA27E9">
      <w:pPr>
        <w:ind w:firstLine="709"/>
        <w:jc w:val="both"/>
        <w:rPr>
          <w:rFonts w:ascii="Times New Roman" w:hAnsi="Times New Roman" w:cs="Times New Roman"/>
          <w:sz w:val="28"/>
          <w:szCs w:val="28"/>
        </w:rPr>
      </w:pPr>
      <w:r>
        <w:rPr>
          <w:rFonts w:ascii="Times New Roman" w:hAnsi="Times New Roman" w:cs="Times New Roman"/>
          <w:sz w:val="28"/>
          <w:szCs w:val="28"/>
        </w:rPr>
        <w:t>1)</w:t>
      </w:r>
      <w:r w:rsidR="005121CF" w:rsidRPr="005121CF">
        <w:rPr>
          <w:rFonts w:ascii="Times New Roman" w:hAnsi="Times New Roman" w:cs="Times New Roman"/>
          <w:sz w:val="28"/>
          <w:szCs w:val="28"/>
        </w:rPr>
        <w:t xml:space="preserve"> контроль за правильностью исчисления, полнотой и своевременностью уплаты</w:t>
      </w:r>
      <w:r>
        <w:rPr>
          <w:rFonts w:ascii="Times New Roman" w:hAnsi="Times New Roman" w:cs="Times New Roman"/>
          <w:sz w:val="28"/>
          <w:szCs w:val="28"/>
        </w:rPr>
        <w:t xml:space="preserve"> обязательных платежей;</w:t>
      </w:r>
      <w:r w:rsidR="005121CF" w:rsidRPr="005121CF">
        <w:rPr>
          <w:rFonts w:ascii="Times New Roman" w:hAnsi="Times New Roman" w:cs="Times New Roman"/>
          <w:sz w:val="28"/>
          <w:szCs w:val="28"/>
        </w:rPr>
        <w:t xml:space="preserve"> </w:t>
      </w:r>
    </w:p>
    <w:p w:rsidR="00C65DC9" w:rsidRPr="00C133B1" w:rsidRDefault="00D614FE" w:rsidP="00DA27E9">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121CF" w:rsidRPr="005121CF">
        <w:rPr>
          <w:rFonts w:ascii="Times New Roman" w:hAnsi="Times New Roman" w:cs="Times New Roman"/>
          <w:sz w:val="28"/>
          <w:szCs w:val="28"/>
        </w:rPr>
        <w:t xml:space="preserve">начисление, учет, взыскание и принятие решений о возврате (зачете) излишне уплаченных </w:t>
      </w:r>
      <w:r w:rsidR="00C133B1">
        <w:rPr>
          <w:rFonts w:ascii="Times New Roman" w:hAnsi="Times New Roman" w:cs="Times New Roman"/>
          <w:sz w:val="28"/>
          <w:szCs w:val="28"/>
        </w:rPr>
        <w:t>обязательных платежей</w:t>
      </w:r>
      <w:r w:rsidR="002A17D6" w:rsidRPr="00C133B1">
        <w:rPr>
          <w:rFonts w:ascii="Times New Roman" w:hAnsi="Times New Roman" w:cs="Times New Roman"/>
          <w:sz w:val="28"/>
          <w:szCs w:val="28"/>
        </w:rPr>
        <w:t>.</w:t>
      </w:r>
    </w:p>
    <w:p w:rsidR="00992A2A" w:rsidRDefault="00313F7E" w:rsidP="00DA27E9">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17CF0" w:rsidRPr="00C133B1">
        <w:rPr>
          <w:rFonts w:ascii="Times New Roman" w:hAnsi="Times New Roman" w:cs="Times New Roman"/>
          <w:sz w:val="28"/>
          <w:szCs w:val="28"/>
        </w:rPr>
        <w:t xml:space="preserve">Обязательные </w:t>
      </w:r>
      <w:r w:rsidR="00C133B1" w:rsidRPr="00C133B1">
        <w:rPr>
          <w:rFonts w:ascii="Times New Roman" w:hAnsi="Times New Roman" w:cs="Times New Roman"/>
          <w:sz w:val="28"/>
          <w:szCs w:val="28"/>
        </w:rPr>
        <w:t xml:space="preserve">и добровольные </w:t>
      </w:r>
      <w:r w:rsidR="00992A2A" w:rsidRPr="00C133B1">
        <w:rPr>
          <w:rFonts w:ascii="Times New Roman" w:hAnsi="Times New Roman" w:cs="Times New Roman"/>
          <w:sz w:val="28"/>
          <w:szCs w:val="28"/>
        </w:rPr>
        <w:t>платежи перечисляются на счет местного бюджета</w:t>
      </w:r>
      <w:r w:rsidR="00C133B1" w:rsidRPr="00C133B1">
        <w:rPr>
          <w:rFonts w:ascii="Times New Roman" w:hAnsi="Times New Roman" w:cs="Times New Roman"/>
          <w:sz w:val="28"/>
          <w:szCs w:val="28"/>
        </w:rPr>
        <w:t xml:space="preserve"> и расходуются на решение вопросов местного значения, определенных в принятом на местном референдуме решении об использовании средств самообложения граждан.</w:t>
      </w:r>
    </w:p>
    <w:p w:rsidR="00D649FD" w:rsidRPr="00192699" w:rsidRDefault="00D649FD"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5. Обязательные платежи в соответствии с принятым до вступления в силу настоящего Решения решением местного референдума об использовании средств самообложения граждан д</w:t>
      </w:r>
      <w:r w:rsidR="00690F87" w:rsidRPr="00192699">
        <w:rPr>
          <w:rFonts w:ascii="Times New Roman" w:hAnsi="Times New Roman" w:cs="Times New Roman"/>
          <w:sz w:val="28"/>
          <w:szCs w:val="28"/>
        </w:rPr>
        <w:t>олжны быть перечислены в сроки со дня вступления в силу настоящего решения</w:t>
      </w:r>
      <w:r w:rsidR="001C2694" w:rsidRPr="00192699">
        <w:rPr>
          <w:rFonts w:ascii="Times New Roman" w:hAnsi="Times New Roman" w:cs="Times New Roman"/>
          <w:sz w:val="28"/>
          <w:szCs w:val="28"/>
        </w:rPr>
        <w:t xml:space="preserve"> </w:t>
      </w:r>
      <w:r w:rsidR="00690F87" w:rsidRPr="00192699">
        <w:rPr>
          <w:rFonts w:ascii="Times New Roman" w:hAnsi="Times New Roman" w:cs="Times New Roman"/>
          <w:sz w:val="28"/>
          <w:szCs w:val="28"/>
        </w:rPr>
        <w:t>до 20 декабря текущего финансового года</w:t>
      </w:r>
      <w:r w:rsidRPr="00192699">
        <w:rPr>
          <w:rFonts w:ascii="Times New Roman" w:hAnsi="Times New Roman" w:cs="Times New Roman"/>
          <w:sz w:val="28"/>
          <w:szCs w:val="28"/>
        </w:rPr>
        <w:t xml:space="preserve">, а для последующего решения местного референдума об использовании средств самообложения граждан – </w:t>
      </w:r>
      <w:r w:rsidR="00690F87" w:rsidRPr="00192699">
        <w:rPr>
          <w:rFonts w:ascii="Times New Roman" w:hAnsi="Times New Roman" w:cs="Times New Roman"/>
          <w:sz w:val="28"/>
          <w:szCs w:val="28"/>
        </w:rPr>
        <w:t xml:space="preserve">в течение </w:t>
      </w:r>
      <w:r w:rsidR="00932697" w:rsidRPr="00192699">
        <w:rPr>
          <w:rFonts w:ascii="Times New Roman" w:hAnsi="Times New Roman" w:cs="Times New Roman"/>
          <w:sz w:val="28"/>
          <w:szCs w:val="28"/>
        </w:rPr>
        <w:t>шести</w:t>
      </w:r>
      <w:r w:rsidRPr="00192699">
        <w:rPr>
          <w:rFonts w:ascii="Times New Roman" w:hAnsi="Times New Roman" w:cs="Times New Roman"/>
          <w:sz w:val="28"/>
          <w:szCs w:val="28"/>
        </w:rPr>
        <w:t xml:space="preserve"> месяц</w:t>
      </w:r>
      <w:r w:rsidR="00690F87" w:rsidRPr="00192699">
        <w:rPr>
          <w:rFonts w:ascii="Times New Roman" w:hAnsi="Times New Roman" w:cs="Times New Roman"/>
          <w:sz w:val="28"/>
          <w:szCs w:val="28"/>
        </w:rPr>
        <w:t>ев</w:t>
      </w:r>
      <w:r w:rsidRPr="00192699">
        <w:rPr>
          <w:rFonts w:ascii="Times New Roman" w:hAnsi="Times New Roman" w:cs="Times New Roman"/>
          <w:sz w:val="28"/>
          <w:szCs w:val="28"/>
        </w:rPr>
        <w:t xml:space="preserve"> со дня принятия соответствующего решения местного референдума об использовании средств самообложения граждан.  </w:t>
      </w:r>
    </w:p>
    <w:p w:rsidR="00015A13" w:rsidRPr="00192699" w:rsidRDefault="00015A13"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lastRenderedPageBreak/>
        <w:t xml:space="preserve">6. Обязательные платежи в соответствии с принятым до вступления в силу настоящего Решения решением местного референдума об использовании средств самообложения граждан производится всеми гражданами, в возрасте от 18 до 80 лет, </w:t>
      </w:r>
      <w:r w:rsidR="003421E7" w:rsidRPr="00192699">
        <w:rPr>
          <w:rFonts w:ascii="Times New Roman" w:hAnsi="Times New Roman" w:cs="Times New Roman"/>
          <w:sz w:val="28"/>
          <w:szCs w:val="28"/>
        </w:rPr>
        <w:t>зарегистрированными</w:t>
      </w:r>
      <w:r w:rsidRPr="00192699">
        <w:rPr>
          <w:rFonts w:ascii="Times New Roman" w:hAnsi="Times New Roman" w:cs="Times New Roman"/>
          <w:sz w:val="28"/>
          <w:szCs w:val="28"/>
        </w:rPr>
        <w:t xml:space="preserve"> на территории сельского поселения </w:t>
      </w:r>
      <w:r w:rsidRPr="00192699">
        <w:rPr>
          <w:rFonts w:ascii="Times New Roman" w:hAnsi="Times New Roman" w:cs="Times New Roman"/>
          <w:color w:val="FF0000"/>
          <w:sz w:val="28"/>
          <w:szCs w:val="28"/>
        </w:rPr>
        <w:t>Артюшкино</w:t>
      </w:r>
      <w:r w:rsidR="00C44637" w:rsidRPr="00192699">
        <w:rPr>
          <w:rFonts w:ascii="Times New Roman" w:hAnsi="Times New Roman" w:cs="Times New Roman"/>
          <w:color w:val="FF0000"/>
          <w:sz w:val="28"/>
          <w:szCs w:val="28"/>
        </w:rPr>
        <w:t xml:space="preserve"> </w:t>
      </w:r>
      <w:r w:rsidR="00C44637" w:rsidRPr="00192699">
        <w:rPr>
          <w:rFonts w:ascii="Times New Roman" w:hAnsi="Times New Roman" w:cs="Times New Roman"/>
          <w:sz w:val="28"/>
          <w:szCs w:val="28"/>
        </w:rPr>
        <w:t>муниципаль</w:t>
      </w:r>
      <w:r w:rsidR="00CA0CC2" w:rsidRPr="00192699">
        <w:rPr>
          <w:rFonts w:ascii="Times New Roman" w:hAnsi="Times New Roman" w:cs="Times New Roman"/>
          <w:sz w:val="28"/>
          <w:szCs w:val="28"/>
        </w:rPr>
        <w:t>-</w:t>
      </w:r>
      <w:r w:rsidR="00C44637" w:rsidRPr="00192699">
        <w:rPr>
          <w:rFonts w:ascii="Times New Roman" w:hAnsi="Times New Roman" w:cs="Times New Roman"/>
          <w:sz w:val="28"/>
          <w:szCs w:val="28"/>
        </w:rPr>
        <w:t>ного района Шенталинский Самарской области</w:t>
      </w:r>
      <w:r w:rsidR="00C44637" w:rsidRPr="00192699">
        <w:rPr>
          <w:rFonts w:ascii="Times New Roman" w:hAnsi="Times New Roman" w:cs="Times New Roman"/>
          <w:color w:val="FF0000"/>
          <w:sz w:val="28"/>
          <w:szCs w:val="28"/>
        </w:rPr>
        <w:t xml:space="preserve"> (далее-поселение Артюшкино)</w:t>
      </w:r>
      <w:r w:rsidRPr="00192699">
        <w:rPr>
          <w:rFonts w:ascii="Times New Roman" w:hAnsi="Times New Roman" w:cs="Times New Roman"/>
          <w:color w:val="FF0000"/>
          <w:sz w:val="28"/>
          <w:szCs w:val="28"/>
        </w:rPr>
        <w:t xml:space="preserve">, </w:t>
      </w:r>
      <w:r w:rsidRPr="00192699">
        <w:rPr>
          <w:rFonts w:ascii="Times New Roman" w:hAnsi="Times New Roman" w:cs="Times New Roman"/>
          <w:sz w:val="28"/>
          <w:szCs w:val="28"/>
        </w:rPr>
        <w:t>независимо от их участия в местном референдуме и отношения, выраженного ими при голосовании, на основании извещения Администрации сельского поселения</w:t>
      </w:r>
      <w:r w:rsidRPr="00192699">
        <w:rPr>
          <w:rFonts w:ascii="Times New Roman" w:hAnsi="Times New Roman" w:cs="Times New Roman"/>
          <w:color w:val="FF0000"/>
          <w:sz w:val="28"/>
          <w:szCs w:val="28"/>
        </w:rPr>
        <w:t xml:space="preserve"> Артюшкино</w:t>
      </w:r>
      <w:r w:rsidRPr="00192699">
        <w:rPr>
          <w:rFonts w:ascii="Times New Roman" w:hAnsi="Times New Roman" w:cs="Times New Roman"/>
          <w:sz w:val="28"/>
          <w:szCs w:val="28"/>
        </w:rPr>
        <w:t>, включающего банковские</w:t>
      </w:r>
      <w:r w:rsidR="007B01EB" w:rsidRPr="00192699">
        <w:rPr>
          <w:rFonts w:ascii="Times New Roman" w:hAnsi="Times New Roman" w:cs="Times New Roman"/>
          <w:sz w:val="28"/>
          <w:szCs w:val="28"/>
        </w:rPr>
        <w:t xml:space="preserve"> </w:t>
      </w:r>
      <w:r w:rsidRPr="00192699">
        <w:rPr>
          <w:rFonts w:ascii="Times New Roman" w:hAnsi="Times New Roman" w:cs="Times New Roman"/>
          <w:sz w:val="28"/>
          <w:szCs w:val="28"/>
        </w:rPr>
        <w:t>реквизиты Администрации поселения</w:t>
      </w:r>
      <w:r w:rsidR="00B0653C" w:rsidRPr="00192699">
        <w:rPr>
          <w:rFonts w:ascii="Times New Roman" w:hAnsi="Times New Roman" w:cs="Times New Roman"/>
          <w:sz w:val="28"/>
          <w:szCs w:val="28"/>
        </w:rPr>
        <w:t xml:space="preserve"> </w:t>
      </w:r>
      <w:r w:rsidR="00B0653C" w:rsidRPr="00192699">
        <w:rPr>
          <w:rFonts w:ascii="Times New Roman" w:hAnsi="Times New Roman" w:cs="Times New Roman"/>
          <w:color w:val="FF0000"/>
          <w:sz w:val="28"/>
          <w:szCs w:val="28"/>
        </w:rPr>
        <w:t>Артюшкино</w:t>
      </w:r>
      <w:r w:rsidRPr="00192699">
        <w:rPr>
          <w:rFonts w:ascii="Times New Roman" w:hAnsi="Times New Roman" w:cs="Times New Roman"/>
          <w:sz w:val="28"/>
          <w:szCs w:val="28"/>
        </w:rPr>
        <w:t>, а также информацию о порядке оплаты платежа.</w:t>
      </w:r>
    </w:p>
    <w:p w:rsidR="007B01EB" w:rsidRPr="00192699" w:rsidRDefault="007B01EB"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7. Денежные средства, полученные от ежегодных разовых платежей (самообложения) граждан, поступают на лицевой счет Администрации поселения</w:t>
      </w:r>
      <w:r w:rsidR="00B0653C" w:rsidRPr="00192699">
        <w:rPr>
          <w:rFonts w:ascii="Times New Roman" w:hAnsi="Times New Roman" w:cs="Times New Roman"/>
          <w:sz w:val="28"/>
          <w:szCs w:val="28"/>
        </w:rPr>
        <w:t xml:space="preserve"> </w:t>
      </w:r>
      <w:r w:rsidR="00B0653C" w:rsidRPr="00192699">
        <w:rPr>
          <w:rFonts w:ascii="Times New Roman" w:hAnsi="Times New Roman" w:cs="Times New Roman"/>
          <w:color w:val="FF0000"/>
          <w:sz w:val="28"/>
          <w:szCs w:val="28"/>
        </w:rPr>
        <w:t>Артюшкино</w:t>
      </w:r>
      <w:r w:rsidRPr="00192699">
        <w:rPr>
          <w:rFonts w:ascii="Times New Roman" w:hAnsi="Times New Roman" w:cs="Times New Roman"/>
          <w:sz w:val="28"/>
          <w:szCs w:val="28"/>
        </w:rPr>
        <w:t>.</w:t>
      </w:r>
    </w:p>
    <w:p w:rsidR="007B01EB" w:rsidRPr="00192699" w:rsidRDefault="007B01EB"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8. Оплата платежей гражданами производится путем перечисления денежных средств через организации, имеющие право на осуществление расчетов</w:t>
      </w:r>
      <w:r w:rsidR="00B0653C" w:rsidRPr="00192699">
        <w:rPr>
          <w:rFonts w:ascii="Times New Roman" w:hAnsi="Times New Roman" w:cs="Times New Roman"/>
          <w:sz w:val="28"/>
          <w:szCs w:val="28"/>
        </w:rPr>
        <w:t xml:space="preserve"> </w:t>
      </w:r>
      <w:r w:rsidRPr="00192699">
        <w:rPr>
          <w:rFonts w:ascii="Times New Roman" w:hAnsi="Times New Roman" w:cs="Times New Roman"/>
          <w:sz w:val="28"/>
          <w:szCs w:val="28"/>
        </w:rPr>
        <w:t>по поручению физических лиц, на  осуществление почтовых переводов  (далее – расчетные организации), через терминалы или сеть Интернет.</w:t>
      </w:r>
    </w:p>
    <w:p w:rsidR="007B01EB" w:rsidRPr="00192699" w:rsidRDefault="007B01EB"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9. Подтверждением факта оплаты является квитанция или иные документы,  подтверждающие факт оплаты.</w:t>
      </w:r>
    </w:p>
    <w:p w:rsidR="003421E7" w:rsidRPr="00192699" w:rsidRDefault="003421E7"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10. Денежные средства, собранные в порядке самообложения и поступившие в местный бюджет  в соответствии с пунктом 6 настоящего Порядка, расходуются Администрацией сельского поселения Артюшкино</w:t>
      </w:r>
      <w:r w:rsidR="004B6D32" w:rsidRPr="00192699">
        <w:rPr>
          <w:rFonts w:ascii="Times New Roman" w:hAnsi="Times New Roman" w:cs="Times New Roman"/>
          <w:sz w:val="28"/>
          <w:szCs w:val="28"/>
        </w:rPr>
        <w:t xml:space="preserve"> на решение конкретных вопросов (конкретного вопроса) местного значения, предусмотренных решением, принятым на местном референдуме.</w:t>
      </w:r>
    </w:p>
    <w:p w:rsidR="004B6D32" w:rsidRPr="00192699" w:rsidRDefault="004B6D32"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 xml:space="preserve">11. Не использованные в отчетном году денежные средства, поступившие в бюджет сельского поселения </w:t>
      </w:r>
      <w:r w:rsidRPr="00192699">
        <w:rPr>
          <w:rFonts w:ascii="Times New Roman" w:hAnsi="Times New Roman" w:cs="Times New Roman"/>
          <w:color w:val="FF0000"/>
          <w:sz w:val="28"/>
          <w:szCs w:val="28"/>
        </w:rPr>
        <w:t>Артюшкино</w:t>
      </w:r>
      <w:r w:rsidRPr="00192699">
        <w:rPr>
          <w:rFonts w:ascii="Times New Roman" w:hAnsi="Times New Roman" w:cs="Times New Roman"/>
          <w:sz w:val="28"/>
          <w:szCs w:val="28"/>
        </w:rPr>
        <w:t>, переходят на следующий финансовый год и расходуются на цели, предусмотренные решением референдума.</w:t>
      </w:r>
    </w:p>
    <w:p w:rsidR="004B6D32" w:rsidRPr="00192699" w:rsidRDefault="004B6D32"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 xml:space="preserve">12. Глава сельского поселения </w:t>
      </w:r>
      <w:r w:rsidRPr="00192699">
        <w:rPr>
          <w:rFonts w:ascii="Times New Roman" w:hAnsi="Times New Roman" w:cs="Times New Roman"/>
          <w:color w:val="FF0000"/>
          <w:sz w:val="28"/>
          <w:szCs w:val="28"/>
        </w:rPr>
        <w:t>Артюшкино</w:t>
      </w:r>
      <w:r w:rsidRPr="00192699">
        <w:rPr>
          <w:rFonts w:ascii="Times New Roman" w:hAnsi="Times New Roman" w:cs="Times New Roman"/>
          <w:sz w:val="28"/>
          <w:szCs w:val="28"/>
        </w:rPr>
        <w:t xml:space="preserve"> раз в год отчитывается перед жителями  сельского поселения Артюшкино об исполнении  решения, принятого на местном референдуме.</w:t>
      </w:r>
    </w:p>
    <w:p w:rsidR="004B6D32" w:rsidRPr="00192699" w:rsidRDefault="004B6D32" w:rsidP="00DA27E9">
      <w:pPr>
        <w:ind w:firstLine="709"/>
        <w:jc w:val="both"/>
        <w:rPr>
          <w:rFonts w:ascii="Times New Roman" w:hAnsi="Times New Roman" w:cs="Times New Roman"/>
          <w:sz w:val="28"/>
          <w:szCs w:val="28"/>
        </w:rPr>
      </w:pPr>
      <w:r w:rsidRPr="00192699">
        <w:rPr>
          <w:rFonts w:ascii="Times New Roman" w:hAnsi="Times New Roman" w:cs="Times New Roman"/>
          <w:sz w:val="28"/>
          <w:szCs w:val="28"/>
        </w:rPr>
        <w:t xml:space="preserve">13. Средства самообложения граждан, не внесенные в установленный срок, взыскиваются в порядке, установленном  </w:t>
      </w:r>
      <w:r w:rsidR="00B9721E" w:rsidRPr="00192699">
        <w:rPr>
          <w:rFonts w:ascii="Times New Roman" w:hAnsi="Times New Roman" w:cs="Times New Roman"/>
          <w:sz w:val="28"/>
          <w:szCs w:val="28"/>
        </w:rPr>
        <w:t>действующим законодательством.</w:t>
      </w:r>
    </w:p>
    <w:p w:rsidR="001744C7" w:rsidRPr="00192699" w:rsidRDefault="001744C7" w:rsidP="00C133B1">
      <w:pPr>
        <w:spacing w:line="360" w:lineRule="auto"/>
        <w:jc w:val="both"/>
        <w:rPr>
          <w:rFonts w:ascii="Times New Roman" w:hAnsi="Times New Roman" w:cs="Times New Roman"/>
          <w:strike/>
          <w:sz w:val="28"/>
          <w:szCs w:val="28"/>
        </w:rPr>
      </w:pPr>
    </w:p>
    <w:p w:rsidR="005E034D" w:rsidRPr="00192699" w:rsidRDefault="005E034D" w:rsidP="00554CA2">
      <w:pPr>
        <w:spacing w:line="360" w:lineRule="auto"/>
        <w:ind w:firstLine="709"/>
        <w:jc w:val="both"/>
        <w:rPr>
          <w:rFonts w:ascii="Times New Roman" w:hAnsi="Times New Roman" w:cs="Times New Roman"/>
          <w:sz w:val="28"/>
          <w:szCs w:val="28"/>
        </w:rPr>
      </w:pPr>
    </w:p>
    <w:p w:rsidR="00554CA2" w:rsidRPr="00364AB6" w:rsidRDefault="00554CA2" w:rsidP="00784D83">
      <w:pPr>
        <w:spacing w:line="360" w:lineRule="auto"/>
        <w:ind w:firstLine="709"/>
        <w:jc w:val="both"/>
        <w:rPr>
          <w:rFonts w:ascii="Times New Roman" w:hAnsi="Times New Roman" w:cs="Times New Roman"/>
          <w:i/>
          <w:sz w:val="28"/>
          <w:szCs w:val="28"/>
        </w:rPr>
      </w:pPr>
    </w:p>
    <w:p w:rsidR="00CD2E2E" w:rsidRPr="00364AB6" w:rsidRDefault="00CD2E2E" w:rsidP="00784D83">
      <w:pPr>
        <w:spacing w:line="360" w:lineRule="auto"/>
        <w:ind w:firstLine="709"/>
        <w:jc w:val="both"/>
        <w:rPr>
          <w:rFonts w:ascii="Times New Roman" w:hAnsi="Times New Roman" w:cs="Times New Roman"/>
          <w:i/>
          <w:sz w:val="28"/>
          <w:szCs w:val="28"/>
        </w:rPr>
      </w:pPr>
    </w:p>
    <w:p w:rsidR="00C133B1" w:rsidRDefault="00C133B1" w:rsidP="00784D8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D2E2E" w:rsidRPr="00C72EC6" w:rsidRDefault="00CD2E2E" w:rsidP="00C72EC6">
      <w:pPr>
        <w:spacing w:line="360" w:lineRule="auto"/>
        <w:ind w:left="5664" w:firstLine="708"/>
        <w:jc w:val="both"/>
        <w:rPr>
          <w:rFonts w:ascii="Times New Roman" w:hAnsi="Times New Roman" w:cs="Times New Roman"/>
          <w:sz w:val="28"/>
          <w:szCs w:val="28"/>
        </w:rPr>
      </w:pPr>
      <w:r w:rsidRPr="00F21E6B">
        <w:rPr>
          <w:rFonts w:ascii="Times New Roman" w:hAnsi="Times New Roman" w:cs="Times New Roman"/>
        </w:rPr>
        <w:lastRenderedPageBreak/>
        <w:t>Приложение № 2</w:t>
      </w:r>
    </w:p>
    <w:p w:rsidR="00EA1053" w:rsidRPr="00EA1053" w:rsidRDefault="00EA1053" w:rsidP="00EA1053">
      <w:pPr>
        <w:ind w:left="4395"/>
        <w:jc w:val="center"/>
        <w:rPr>
          <w:rFonts w:ascii="Times New Roman" w:hAnsi="Times New Roman" w:cs="Times New Roman"/>
        </w:rPr>
      </w:pPr>
      <w:r w:rsidRPr="00EA1053">
        <w:rPr>
          <w:rFonts w:ascii="Times New Roman" w:hAnsi="Times New Roman" w:cs="Times New Roman"/>
        </w:rPr>
        <w:t xml:space="preserve">к решению Собрания представителей сельского поселения </w:t>
      </w:r>
      <w:r w:rsidRPr="00EA1053">
        <w:rPr>
          <w:rFonts w:ascii="Times New Roman" w:hAnsi="Times New Roman" w:cs="Times New Roman"/>
          <w:color w:val="FF0000"/>
        </w:rPr>
        <w:t>Артюшкино</w:t>
      </w:r>
      <w:r w:rsidRPr="00EA1053">
        <w:rPr>
          <w:rFonts w:ascii="Times New Roman" w:hAnsi="Times New Roman" w:cs="Times New Roman"/>
        </w:rPr>
        <w:t xml:space="preserve"> муниципального района Шенталинский Самарской области от </w:t>
      </w:r>
      <w:r w:rsidR="005F22CE">
        <w:rPr>
          <w:rFonts w:ascii="Times New Roman" w:hAnsi="Times New Roman" w:cs="Times New Roman"/>
        </w:rPr>
        <w:t>07.08.2017 № 85</w:t>
      </w:r>
    </w:p>
    <w:p w:rsidR="00CA0CC2" w:rsidRPr="006B3464" w:rsidRDefault="00CA0CC2" w:rsidP="00CA0CC2">
      <w:pPr>
        <w:widowControl w:val="0"/>
        <w:autoSpaceDE w:val="0"/>
        <w:autoSpaceDN w:val="0"/>
        <w:adjustRightInd w:val="0"/>
        <w:ind w:left="114" w:right="120"/>
        <w:rPr>
          <w:rFonts w:ascii="Arial" w:hAnsi="Arial" w:cs="Arial"/>
          <w:b/>
          <w:color w:val="000000"/>
        </w:rPr>
      </w:pPr>
    </w:p>
    <w:p w:rsidR="00CA0CC2" w:rsidRDefault="00CA0CC2" w:rsidP="00CA0CC2">
      <w:pPr>
        <w:widowControl w:val="0"/>
        <w:autoSpaceDE w:val="0"/>
        <w:autoSpaceDN w:val="0"/>
        <w:adjustRightInd w:val="0"/>
        <w:ind w:left="114" w:right="120"/>
        <w:rPr>
          <w:rFonts w:ascii="Tahoma" w:hAnsi="Tahoma" w:cs="Tahoma"/>
          <w:color w:val="000000"/>
          <w:sz w:val="2"/>
          <w:szCs w:val="2"/>
        </w:rPr>
      </w:pPr>
    </w:p>
    <w:p w:rsidR="00CA0CC2" w:rsidRDefault="00CA0CC2" w:rsidP="00CA0CC2">
      <w:pPr>
        <w:widowControl w:val="0"/>
        <w:autoSpaceDE w:val="0"/>
        <w:autoSpaceDN w:val="0"/>
        <w:adjustRightInd w:val="0"/>
        <w:ind w:left="114" w:right="120"/>
        <w:rPr>
          <w:rFonts w:ascii="Tahoma" w:hAnsi="Tahoma" w:cs="Tahoma"/>
          <w:color w:val="000000"/>
          <w:sz w:val="28"/>
          <w:szCs w:val="28"/>
        </w:rPr>
      </w:pPr>
    </w:p>
    <w:tbl>
      <w:tblPr>
        <w:tblW w:w="0" w:type="auto"/>
        <w:tblInd w:w="-453" w:type="dxa"/>
        <w:tblLayout w:type="fixed"/>
        <w:tblCellMar>
          <w:left w:w="0" w:type="dxa"/>
          <w:right w:w="0" w:type="dxa"/>
        </w:tblCellMar>
        <w:tblLook w:val="0000"/>
      </w:tblPr>
      <w:tblGrid>
        <w:gridCol w:w="466"/>
        <w:gridCol w:w="129"/>
        <w:gridCol w:w="258"/>
        <w:gridCol w:w="286"/>
        <w:gridCol w:w="286"/>
        <w:gridCol w:w="286"/>
        <w:gridCol w:w="285"/>
        <w:gridCol w:w="285"/>
        <w:gridCol w:w="285"/>
        <w:gridCol w:w="285"/>
        <w:gridCol w:w="285"/>
        <w:gridCol w:w="285"/>
        <w:gridCol w:w="285"/>
        <w:gridCol w:w="285"/>
        <w:gridCol w:w="285"/>
        <w:gridCol w:w="285"/>
        <w:gridCol w:w="285"/>
        <w:gridCol w:w="284"/>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tblGrid>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971" w:type="dxa"/>
            <w:gridSpan w:val="7"/>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115" w:right="82"/>
              <w:jc w:val="center"/>
              <w:rPr>
                <w:rFonts w:ascii="Arial" w:hAnsi="Arial" w:cs="Arial"/>
              </w:rPr>
            </w:pPr>
            <w:r>
              <w:rPr>
                <w:rFonts w:ascii="Times New Roman" w:hAnsi="Times New Roman"/>
                <w:color w:val="000000"/>
                <w:sz w:val="20"/>
                <w:szCs w:val="2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1995" w:type="dxa"/>
            <w:gridSpan w:val="7"/>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119" w:right="82"/>
              <w:jc w:val="center"/>
              <w:rPr>
                <w:rFonts w:ascii="Arial" w:hAnsi="Arial" w:cs="Arial"/>
              </w:rPr>
            </w:pP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25"/>
              <w:jc w:val="center"/>
              <w:rPr>
                <w:rFonts w:ascii="Arial" w:hAnsi="Arial" w:cs="Arial"/>
              </w:rPr>
            </w:pPr>
            <w:r>
              <w:rPr>
                <w:rFonts w:ascii="Times New Roman" w:hAnsi="Times New Roman"/>
                <w:color w:val="000000"/>
                <w:sz w:val="20"/>
                <w:szCs w:val="20"/>
              </w:rPr>
              <w:t> 0401060</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971" w:type="dxa"/>
            <w:gridSpan w:val="7"/>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5" w:right="82"/>
              <w:jc w:val="center"/>
              <w:rPr>
                <w:rFonts w:ascii="Arial" w:hAnsi="Arial" w:cs="Arial"/>
              </w:rPr>
            </w:pPr>
            <w:r>
              <w:rPr>
                <w:rFonts w:ascii="Times New Roman" w:hAnsi="Times New Roman"/>
                <w:color w:val="000000"/>
                <w:sz w:val="14"/>
                <w:szCs w:val="14"/>
              </w:rPr>
              <w:t> Поступ. в банк плат.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1995" w:type="dxa"/>
            <w:gridSpan w:val="7"/>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82"/>
              <w:jc w:val="center"/>
              <w:rPr>
                <w:rFonts w:ascii="Arial" w:hAnsi="Arial" w:cs="Arial"/>
              </w:rPr>
            </w:pPr>
            <w:r>
              <w:rPr>
                <w:rFonts w:ascii="Times New Roman" w:hAnsi="Times New Roman"/>
                <w:color w:val="000000"/>
                <w:sz w:val="14"/>
                <w:szCs w:val="14"/>
              </w:rPr>
              <w:t> Списано со сч. плат.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568" w:type="dxa"/>
            <w:gridSpan w:val="2"/>
            <w:vMerge w:val="restart"/>
            <w:tcBorders>
              <w:top w:val="nil"/>
              <w:left w:val="nil"/>
              <w:bottom w:val="nil"/>
              <w:right w:val="nil"/>
            </w:tcBorders>
            <w:shd w:val="clear" w:color="auto" w:fill="FFFFFF"/>
            <w:vAlign w:val="bottom"/>
          </w:tcPr>
          <w:tbl>
            <w:tblPr>
              <w:tblW w:w="0" w:type="auto"/>
              <w:tblInd w:w="113" w:type="dxa"/>
              <w:tblLayout w:type="fixed"/>
              <w:tblCellMar>
                <w:left w:w="0" w:type="dxa"/>
                <w:right w:w="0" w:type="dxa"/>
              </w:tblCellMar>
              <w:tblLook w:val="0000"/>
            </w:tblPr>
            <w:tblGrid>
              <w:gridCol w:w="397"/>
            </w:tblGrid>
            <w:tr w:rsidR="00CA0CC2" w:rsidTr="000037AC">
              <w:trPr>
                <w:cantSplit/>
              </w:trPr>
              <w:tc>
                <w:tcPr>
                  <w:tcW w:w="397" w:type="dxa"/>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keepLines/>
                    <w:widowControl w:val="0"/>
                    <w:autoSpaceDE w:val="0"/>
                    <w:autoSpaceDN w:val="0"/>
                    <w:adjustRightInd w:val="0"/>
                    <w:ind w:left="16" w:right="91"/>
                    <w:rPr>
                      <w:rFonts w:ascii="Arial" w:hAnsi="Arial" w:cs="Arial"/>
                    </w:rPr>
                  </w:pPr>
                  <w:r>
                    <w:rPr>
                      <w:rFonts w:ascii="Times New Roman" w:hAnsi="Times New Roman"/>
                      <w:color w:val="000000"/>
                      <w:sz w:val="32"/>
                      <w:szCs w:val="32"/>
                    </w:rPr>
                    <w:t> </w:t>
                  </w:r>
                  <w:r>
                    <w:rPr>
                      <w:rFonts w:ascii="Times New Roman" w:hAnsi="Times New Roman"/>
                      <w:color w:val="000000"/>
                      <w:sz w:val="16"/>
                      <w:szCs w:val="16"/>
                    </w:rPr>
                    <w:t>08</w:t>
                  </w:r>
                </w:p>
              </w:tc>
            </w:tr>
          </w:tbl>
          <w:p w:rsidR="00CA0CC2" w:rsidRDefault="00CA0CC2" w:rsidP="000037AC">
            <w:pPr>
              <w:widowControl w:val="0"/>
              <w:autoSpaceDE w:val="0"/>
              <w:autoSpaceDN w:val="0"/>
              <w:adjustRightInd w:val="0"/>
              <w:ind w:left="109" w:right="103"/>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4535" w:type="dxa"/>
            <w:gridSpan w:val="16"/>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8"/>
              <w:rPr>
                <w:rFonts w:ascii="Arial" w:hAnsi="Arial" w:cs="Arial"/>
              </w:rPr>
            </w:pPr>
            <w:r>
              <w:rPr>
                <w:rFonts w:ascii="Times New Roman" w:hAnsi="Times New Roman"/>
                <w:color w:val="000000"/>
              </w:rPr>
              <w:t xml:space="preserve">ПЛАТЕЖНОЕ ПОРУЧЕНИЕ №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1990" w:type="dxa"/>
            <w:gridSpan w:val="7"/>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123" w:right="83"/>
              <w:jc w:val="center"/>
              <w:rPr>
                <w:rFonts w:ascii="Arial" w:hAnsi="Arial" w:cs="Arial"/>
              </w:rPr>
            </w:pPr>
            <w:r>
              <w:rPr>
                <w:rFonts w:ascii="Times New Roman" w:hAnsi="Times New Roman"/>
                <w:color w:val="000000"/>
                <w:sz w:val="20"/>
                <w:szCs w:val="2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1988" w:type="dxa"/>
            <w:gridSpan w:val="7"/>
            <w:tcBorders>
              <w:top w:val="nil"/>
              <w:left w:val="nil"/>
              <w:bottom w:val="single" w:sz="4" w:space="0" w:color="000000"/>
              <w:right w:val="nil"/>
            </w:tcBorders>
            <w:shd w:val="clear" w:color="auto" w:fill="FFFFFF"/>
          </w:tcPr>
          <w:p w:rsidR="00CA0CC2" w:rsidRDefault="00CA0CC2" w:rsidP="000037AC">
            <w:pPr>
              <w:widowControl w:val="0"/>
              <w:autoSpaceDE w:val="0"/>
              <w:autoSpaceDN w:val="0"/>
              <w:adjustRightInd w:val="0"/>
              <w:ind w:left="117" w:right="91"/>
              <w:rPr>
                <w:rFonts w:ascii="Arial" w:hAnsi="Arial" w:cs="Arial"/>
              </w:rPr>
            </w:pPr>
            <w:r>
              <w:rPr>
                <w:rFonts w:ascii="Times New Roman" w:hAnsi="Times New Roman"/>
                <w:color w:val="000000"/>
                <w:sz w:val="20"/>
                <w:szCs w:val="2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568" w:type="dxa"/>
            <w:gridSpan w:val="2"/>
            <w:vMerge/>
            <w:tcBorders>
              <w:top w:val="nil"/>
              <w:left w:val="nil"/>
              <w:bottom w:val="nil"/>
              <w:right w:val="nil"/>
            </w:tcBorders>
            <w:shd w:val="clear" w:color="auto" w:fill="FFFFFF"/>
            <w:vAlign w:val="bottom"/>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1990" w:type="dxa"/>
            <w:gridSpan w:val="7"/>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3" w:right="83"/>
              <w:jc w:val="center"/>
              <w:rPr>
                <w:rFonts w:ascii="Arial" w:hAnsi="Arial" w:cs="Arial"/>
              </w:rPr>
            </w:pPr>
            <w:r>
              <w:rPr>
                <w:rFonts w:ascii="Times New Roman" w:hAnsi="Times New Roman"/>
                <w:color w:val="000000"/>
                <w:sz w:val="14"/>
                <w:szCs w:val="14"/>
              </w:rPr>
              <w:t>Дата</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1988" w:type="dxa"/>
            <w:gridSpan w:val="7"/>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1"/>
              <w:jc w:val="center"/>
              <w:rPr>
                <w:rFonts w:ascii="Arial" w:hAnsi="Arial" w:cs="Arial"/>
              </w:rPr>
            </w:pPr>
            <w:r>
              <w:rPr>
                <w:rFonts w:ascii="Times New Roman" w:hAnsi="Times New Roman"/>
                <w:color w:val="000000"/>
                <w:sz w:val="14"/>
                <w:szCs w:val="14"/>
              </w:rPr>
              <w:t>Вид платежа</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116" w:type="dxa"/>
            <w:gridSpan w:val="4"/>
            <w:vMerge w:val="restart"/>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5" w:right="97"/>
              <w:rPr>
                <w:rFonts w:ascii="Arial" w:hAnsi="Arial" w:cs="Arial"/>
              </w:rPr>
            </w:pPr>
            <w:r>
              <w:rPr>
                <w:rFonts w:ascii="Times New Roman" w:hAnsi="Times New Roman"/>
                <w:color w:val="000000"/>
                <w:sz w:val="20"/>
                <w:szCs w:val="20"/>
              </w:rPr>
              <w:t>Сумма прописью</w:t>
            </w:r>
          </w:p>
        </w:tc>
        <w:tc>
          <w:tcPr>
            <w:tcW w:w="9102" w:type="dxa"/>
            <w:gridSpan w:val="32"/>
            <w:vMerge w:val="restart"/>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ind w:left="11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116" w:type="dxa"/>
            <w:gridSpan w:val="4"/>
            <w:vMerge/>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116" w:type="dxa"/>
            <w:gridSpan w:val="4"/>
            <w:vMerge/>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826" w:type="dxa"/>
            <w:gridSpan w:val="10"/>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5" w:right="87"/>
              <w:rPr>
                <w:rFonts w:ascii="Arial" w:hAnsi="Arial" w:cs="Arial"/>
              </w:rPr>
            </w:pPr>
            <w:r>
              <w:rPr>
                <w:rFonts w:ascii="Times New Roman" w:hAnsi="Times New Roman"/>
                <w:color w:val="000000"/>
                <w:sz w:val="20"/>
                <w:szCs w:val="20"/>
              </w:rPr>
              <w:t xml:space="preserve">ИНН </w:t>
            </w:r>
          </w:p>
        </w:tc>
        <w:tc>
          <w:tcPr>
            <w:tcW w:w="2848" w:type="dxa"/>
            <w:gridSpan w:val="10"/>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09" w:right="99"/>
              <w:rPr>
                <w:rFonts w:ascii="Arial" w:hAnsi="Arial" w:cs="Arial"/>
              </w:rPr>
            </w:pPr>
            <w:r>
              <w:rPr>
                <w:rFonts w:ascii="Times New Roman" w:hAnsi="Times New Roman"/>
                <w:color w:val="000000"/>
                <w:sz w:val="20"/>
                <w:szCs w:val="20"/>
              </w:rPr>
              <w:t xml:space="preserve">КПП </w:t>
            </w:r>
          </w:p>
        </w:tc>
        <w:tc>
          <w:tcPr>
            <w:tcW w:w="852" w:type="dxa"/>
            <w:gridSpan w:val="3"/>
            <w:tcBorders>
              <w:top w:val="single" w:sz="4" w:space="0" w:color="000000"/>
              <w:left w:val="single" w:sz="4" w:space="0" w:color="000000"/>
              <w:bottom w:val="nil"/>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Сумма</w:t>
            </w:r>
          </w:p>
        </w:tc>
        <w:tc>
          <w:tcPr>
            <w:tcW w:w="3692" w:type="dxa"/>
            <w:gridSpan w:val="13"/>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p>
        </w:tc>
        <w:tc>
          <w:tcPr>
            <w:tcW w:w="5674" w:type="dxa"/>
            <w:gridSpan w:val="20"/>
            <w:vMerge w:val="restart"/>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rPr>
                <w:rFonts w:ascii="Arial" w:hAnsi="Arial" w:cs="Arial"/>
              </w:rPr>
            </w:pPr>
          </w:p>
        </w:tc>
        <w:tc>
          <w:tcPr>
            <w:tcW w:w="852" w:type="dxa"/>
            <w:gridSpan w:val="3"/>
            <w:vMerge w:val="restart"/>
            <w:tcBorders>
              <w:top w:val="nil"/>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rPr>
              <w:t>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tcBorders>
              <w:top w:val="nil"/>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vAlign w:val="bottom"/>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 xml:space="preserve">Плательщик </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p>
        </w:tc>
        <w:tc>
          <w:tcPr>
            <w:tcW w:w="5674" w:type="dxa"/>
            <w:gridSpan w:val="20"/>
            <w:vMerge w:val="restart"/>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jc w:val="both"/>
              <w:rPr>
                <w:rFonts w:ascii="Arial" w:hAnsi="Arial" w:cs="Arial"/>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БИК</w:t>
            </w:r>
          </w:p>
        </w:tc>
        <w:tc>
          <w:tcPr>
            <w:tcW w:w="3692" w:type="dxa"/>
            <w:gridSpan w:val="13"/>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vAlign w:val="bottom"/>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Банк плательщика</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val="restart"/>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ОТДЕЛЕНИЕ САМАРА Г. САМАРА</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БИК</w:t>
            </w:r>
          </w:p>
        </w:tc>
        <w:tc>
          <w:tcPr>
            <w:tcW w:w="3692" w:type="dxa"/>
            <w:gridSpan w:val="13"/>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r>
              <w:rPr>
                <w:rFonts w:ascii="Times New Roman" w:hAnsi="Times New Roman"/>
                <w:color w:val="000000"/>
                <w:sz w:val="20"/>
                <w:szCs w:val="20"/>
              </w:rPr>
              <w:t>043601001</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Times New Roman" w:hAnsi="Times New Roman"/>
                <w:color w:val="000000"/>
                <w:sz w:val="20"/>
                <w:szCs w:val="20"/>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0" w:right="99"/>
              <w:rPr>
                <w:rFonts w:ascii="Arial" w:hAnsi="Arial" w:cs="Arial"/>
              </w:rPr>
            </w:pPr>
            <w:r>
              <w:rPr>
                <w:rFonts w:ascii="Times New Roman" w:hAnsi="Times New Roman"/>
                <w:color w:val="000000"/>
                <w:sz w:val="20"/>
                <w:szCs w:val="20"/>
              </w:rPr>
              <w:t>Банк получателя</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826" w:type="dxa"/>
            <w:gridSpan w:val="10"/>
            <w:tcBorders>
              <w:top w:val="single" w:sz="4" w:space="0" w:color="000000"/>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5" w:right="87"/>
              <w:rPr>
                <w:rFonts w:ascii="Arial" w:hAnsi="Arial" w:cs="Arial"/>
              </w:rPr>
            </w:pPr>
            <w:r>
              <w:rPr>
                <w:rFonts w:ascii="Times New Roman" w:hAnsi="Times New Roman"/>
                <w:color w:val="000000"/>
                <w:sz w:val="20"/>
                <w:szCs w:val="20"/>
              </w:rPr>
              <w:t>ИНН 6369009780</w:t>
            </w:r>
          </w:p>
        </w:tc>
        <w:tc>
          <w:tcPr>
            <w:tcW w:w="284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09" w:right="99"/>
              <w:rPr>
                <w:rFonts w:ascii="Arial" w:hAnsi="Arial" w:cs="Arial"/>
              </w:rPr>
            </w:pPr>
            <w:r>
              <w:rPr>
                <w:rFonts w:ascii="Times New Roman" w:hAnsi="Times New Roman"/>
                <w:color w:val="000000"/>
                <w:sz w:val="20"/>
                <w:szCs w:val="20"/>
              </w:rPr>
              <w:t>КПП 636901001</w:t>
            </w: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r>
              <w:rPr>
                <w:rFonts w:ascii="Times New Roman" w:hAnsi="Times New Roman"/>
                <w:color w:val="000000"/>
                <w:sz w:val="20"/>
                <w:szCs w:val="20"/>
              </w:rPr>
              <w:t>40101810200000010001</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val="restart"/>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 xml:space="preserve">УФК по Самарской области (Администрация   сельского  </w:t>
            </w:r>
            <w:r w:rsidRPr="00CA0CC2">
              <w:rPr>
                <w:rFonts w:ascii="Times New Roman" w:hAnsi="Times New Roman"/>
                <w:color w:val="FF0000"/>
                <w:sz w:val="20"/>
                <w:szCs w:val="20"/>
              </w:rPr>
              <w:t>поселения  Артюшкино   л/счет  04423002250)</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1" w:right="87"/>
              <w:rPr>
                <w:rFonts w:ascii="Arial" w:hAnsi="Arial" w:cs="Arial"/>
              </w:rPr>
            </w:pPr>
            <w:r>
              <w:rPr>
                <w:rFonts w:ascii="Times New Roman" w:hAnsi="Times New Roman"/>
                <w:color w:val="000000"/>
                <w:sz w:val="18"/>
                <w:szCs w:val="18"/>
              </w:rPr>
              <w:t>Вид оп.</w:t>
            </w:r>
          </w:p>
        </w:tc>
        <w:tc>
          <w:tcPr>
            <w:tcW w:w="1136" w:type="dxa"/>
            <w:gridSpan w:val="4"/>
            <w:vMerge w:val="restart"/>
            <w:tcBorders>
              <w:top w:val="single" w:sz="4" w:space="0" w:color="000000"/>
              <w:left w:val="single" w:sz="4" w:space="0" w:color="000000"/>
              <w:bottom w:val="nil"/>
              <w:right w:val="single" w:sz="4" w:space="0" w:color="000000"/>
            </w:tcBorders>
            <w:shd w:val="clear" w:color="auto" w:fill="FFFFFF"/>
          </w:tcPr>
          <w:p w:rsidR="00CA0CC2" w:rsidRDefault="00CA0CC2" w:rsidP="000037AC">
            <w:pPr>
              <w:widowControl w:val="0"/>
              <w:autoSpaceDE w:val="0"/>
              <w:autoSpaceDN w:val="0"/>
              <w:adjustRightInd w:val="0"/>
              <w:ind w:left="109" w:right="91"/>
              <w:rPr>
                <w:rFonts w:ascii="Arial" w:hAnsi="Arial" w:cs="Arial"/>
              </w:rPr>
            </w:pPr>
            <w:r>
              <w:rPr>
                <w:rFonts w:ascii="Times New Roman" w:hAnsi="Times New Roman"/>
                <w:color w:val="000000"/>
                <w:sz w:val="20"/>
                <w:szCs w:val="20"/>
              </w:rPr>
              <w:t>01</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86" w:right="75"/>
              <w:rPr>
                <w:rFonts w:ascii="Arial" w:hAnsi="Arial" w:cs="Arial"/>
              </w:rPr>
            </w:pPr>
            <w:r>
              <w:rPr>
                <w:rFonts w:ascii="Times New Roman" w:hAnsi="Times New Roman"/>
                <w:color w:val="000000"/>
                <w:sz w:val="18"/>
                <w:szCs w:val="18"/>
              </w:rPr>
              <w:t>Срок плат.</w:t>
            </w:r>
          </w:p>
        </w:tc>
        <w:tc>
          <w:tcPr>
            <w:tcW w:w="1420" w:type="dxa"/>
            <w:gridSpan w:val="5"/>
            <w:vMerge w:val="restart"/>
            <w:tcBorders>
              <w:top w:val="single" w:sz="4" w:space="0" w:color="000000"/>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ind w:left="121" w:right="95"/>
              <w:rPr>
                <w:rFonts w:ascii="Arial" w:hAnsi="Arial" w:cs="Arial"/>
              </w:rPr>
            </w:pPr>
            <w:r>
              <w:rPr>
                <w:rFonts w:ascii="Times New Roman" w:hAnsi="Times New Roman"/>
                <w:color w:val="000000"/>
                <w:sz w:val="20"/>
                <w:szCs w:val="20"/>
              </w:rPr>
              <w:t>5</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18"/>
                <w:szCs w:val="18"/>
              </w:rPr>
              <w:t>Наз.пл.</w:t>
            </w:r>
          </w:p>
        </w:tc>
        <w:tc>
          <w:tcPr>
            <w:tcW w:w="1136" w:type="dxa"/>
            <w:gridSpan w:val="4"/>
            <w:vMerge/>
            <w:tcBorders>
              <w:top w:val="single" w:sz="4" w:space="0" w:color="000000"/>
              <w:left w:val="single" w:sz="4" w:space="0" w:color="000000"/>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86" w:right="75"/>
              <w:rPr>
                <w:rFonts w:ascii="Arial" w:hAnsi="Arial" w:cs="Arial"/>
              </w:rPr>
            </w:pPr>
            <w:r>
              <w:rPr>
                <w:rFonts w:ascii="Times New Roman" w:hAnsi="Times New Roman"/>
                <w:color w:val="000000"/>
                <w:sz w:val="18"/>
                <w:szCs w:val="18"/>
              </w:rPr>
              <w:t>Очер. плат.</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vAlign w:val="bottom"/>
          </w:tcPr>
          <w:p w:rsidR="00CA0CC2" w:rsidRPr="00CA0CC2" w:rsidRDefault="00CA0CC2" w:rsidP="000037AC">
            <w:pPr>
              <w:widowControl w:val="0"/>
              <w:autoSpaceDE w:val="0"/>
              <w:autoSpaceDN w:val="0"/>
              <w:adjustRightInd w:val="0"/>
              <w:ind w:left="5" w:right="99"/>
              <w:rPr>
                <w:rFonts w:ascii="Arial" w:hAnsi="Arial" w:cs="Arial"/>
                <w:color w:val="FF0000"/>
              </w:rPr>
            </w:pPr>
            <w:r w:rsidRPr="00CA0CC2">
              <w:rPr>
                <w:rFonts w:ascii="Times New Roman" w:hAnsi="Times New Roman"/>
                <w:color w:val="FF0000"/>
                <w:sz w:val="20"/>
                <w:szCs w:val="20"/>
              </w:rPr>
              <w:t>Получатель</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Код</w:t>
            </w:r>
          </w:p>
        </w:tc>
        <w:tc>
          <w:tcPr>
            <w:tcW w:w="1136" w:type="dxa"/>
            <w:gridSpan w:val="4"/>
            <w:tcBorders>
              <w:top w:val="nil"/>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09" w:right="91"/>
              <w:rPr>
                <w:rFonts w:ascii="Arial" w:hAnsi="Arial" w:cs="Arial"/>
              </w:rPr>
            </w:pPr>
            <w:r>
              <w:rPr>
                <w:rFonts w:ascii="Times New Roman" w:hAnsi="Times New Roman"/>
                <w:color w:val="000000"/>
                <w:sz w:val="20"/>
                <w:szCs w:val="20"/>
              </w:rPr>
              <w:t>0</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25" w:right="75"/>
              <w:rPr>
                <w:rFonts w:ascii="Arial" w:hAnsi="Arial" w:cs="Arial"/>
              </w:rPr>
            </w:pPr>
            <w:r>
              <w:rPr>
                <w:rFonts w:ascii="Times New Roman" w:hAnsi="Times New Roman"/>
                <w:color w:val="000000"/>
                <w:sz w:val="20"/>
                <w:szCs w:val="20"/>
              </w:rPr>
              <w:t>Рез. поле</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rPr>
          <w:trHeight w:val="329"/>
        </w:trPr>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41" w:type="dxa"/>
            <w:gridSpan w:val="9"/>
            <w:tcBorders>
              <w:top w:val="nil"/>
              <w:left w:val="nil"/>
              <w:bottom w:val="single" w:sz="4" w:space="0" w:color="000000"/>
              <w:right w:val="single" w:sz="4" w:space="0" w:color="000000"/>
            </w:tcBorders>
            <w:shd w:val="clear" w:color="auto" w:fill="FFFFFF"/>
            <w:vAlign w:val="center"/>
          </w:tcPr>
          <w:p w:rsidR="00CA0CC2" w:rsidRPr="00CA0CC2" w:rsidRDefault="00CA0CC2" w:rsidP="000037AC">
            <w:pPr>
              <w:widowControl w:val="0"/>
              <w:autoSpaceDE w:val="0"/>
              <w:autoSpaceDN w:val="0"/>
              <w:adjustRightInd w:val="0"/>
              <w:ind w:left="115" w:right="92"/>
              <w:jc w:val="center"/>
              <w:rPr>
                <w:rFonts w:ascii="Times New Roman" w:hAnsi="Times New Roman"/>
                <w:color w:val="FF0000"/>
                <w:sz w:val="20"/>
                <w:szCs w:val="20"/>
              </w:rPr>
            </w:pPr>
            <w:r w:rsidRPr="00CA0CC2">
              <w:rPr>
                <w:rFonts w:ascii="Times New Roman" w:hAnsi="Times New Roman"/>
                <w:color w:val="FF0000"/>
                <w:sz w:val="20"/>
                <w:szCs w:val="20"/>
              </w:rPr>
              <w:t>49611714030100000180</w:t>
            </w:r>
          </w:p>
        </w:tc>
        <w:tc>
          <w:tcPr>
            <w:tcW w:w="1710" w:type="dxa"/>
            <w:gridSpan w:val="6"/>
            <w:tcBorders>
              <w:top w:val="nil"/>
              <w:left w:val="single" w:sz="4" w:space="0" w:color="000000"/>
              <w:bottom w:val="single" w:sz="4" w:space="0" w:color="000000"/>
              <w:right w:val="single" w:sz="4" w:space="0" w:color="000000"/>
            </w:tcBorders>
            <w:shd w:val="clear" w:color="auto" w:fill="FFFFFF"/>
            <w:vAlign w:val="center"/>
          </w:tcPr>
          <w:p w:rsidR="00CA0CC2" w:rsidRPr="00CA0CC2" w:rsidRDefault="00CA0CC2" w:rsidP="000037AC">
            <w:pPr>
              <w:widowControl w:val="0"/>
              <w:autoSpaceDE w:val="0"/>
              <w:autoSpaceDN w:val="0"/>
              <w:adjustRightInd w:val="0"/>
              <w:ind w:left="124" w:right="82"/>
              <w:jc w:val="center"/>
              <w:rPr>
                <w:rFonts w:ascii="Times New Roman" w:hAnsi="Times New Roman"/>
                <w:color w:val="FF0000"/>
                <w:sz w:val="20"/>
                <w:szCs w:val="20"/>
              </w:rPr>
            </w:pPr>
            <w:r w:rsidRPr="00CA0CC2">
              <w:rPr>
                <w:rFonts w:ascii="Times New Roman" w:hAnsi="Times New Roman"/>
                <w:color w:val="FF0000"/>
                <w:sz w:val="20"/>
                <w:szCs w:val="20"/>
              </w:rPr>
              <w:t>36648404</w:t>
            </w:r>
          </w:p>
        </w:tc>
        <w:tc>
          <w:tcPr>
            <w:tcW w:w="569" w:type="dxa"/>
            <w:gridSpan w:val="2"/>
            <w:tcBorders>
              <w:top w:val="nil"/>
              <w:left w:val="single" w:sz="4" w:space="0" w:color="000000"/>
              <w:bottom w:val="single" w:sz="4" w:space="0" w:color="000000"/>
              <w:right w:val="single" w:sz="4" w:space="0" w:color="000000"/>
            </w:tcBorders>
            <w:shd w:val="clear" w:color="auto" w:fill="FFFFFF"/>
            <w:vAlign w:val="center"/>
          </w:tcPr>
          <w:p w:rsidR="00CA0CC2" w:rsidRPr="00CA0CC2" w:rsidRDefault="00CA0CC2" w:rsidP="000037AC">
            <w:pPr>
              <w:widowControl w:val="0"/>
              <w:autoSpaceDE w:val="0"/>
              <w:autoSpaceDN w:val="0"/>
              <w:adjustRightInd w:val="0"/>
              <w:ind w:left="114" w:right="93"/>
              <w:jc w:val="center"/>
              <w:rPr>
                <w:rFonts w:ascii="Arial" w:hAnsi="Arial" w:cs="Arial"/>
                <w:color w:val="FF0000"/>
              </w:rPr>
            </w:pPr>
            <w:r w:rsidRPr="00CA0CC2">
              <w:rPr>
                <w:rFonts w:ascii="Times New Roman" w:hAnsi="Times New Roman"/>
                <w:color w:val="FF0000"/>
                <w:sz w:val="20"/>
                <w:szCs w:val="20"/>
              </w:rPr>
              <w:t>0</w:t>
            </w:r>
          </w:p>
        </w:tc>
        <w:tc>
          <w:tcPr>
            <w:tcW w:w="1422" w:type="dxa"/>
            <w:gridSpan w:val="5"/>
            <w:tcBorders>
              <w:top w:val="nil"/>
              <w:left w:val="single" w:sz="4" w:space="0" w:color="000000"/>
              <w:bottom w:val="single" w:sz="4" w:space="0" w:color="000000"/>
              <w:right w:val="single" w:sz="4" w:space="0" w:color="000000"/>
            </w:tcBorders>
            <w:shd w:val="clear" w:color="auto" w:fill="FFFFFF"/>
            <w:vAlign w:val="center"/>
          </w:tcPr>
          <w:p w:rsidR="00CA0CC2" w:rsidRPr="00CA0CC2" w:rsidRDefault="00CA0CC2" w:rsidP="000037AC">
            <w:pPr>
              <w:widowControl w:val="0"/>
              <w:autoSpaceDE w:val="0"/>
              <w:autoSpaceDN w:val="0"/>
              <w:adjustRightInd w:val="0"/>
              <w:ind w:left="123" w:right="91"/>
              <w:jc w:val="center"/>
              <w:rPr>
                <w:rFonts w:ascii="Arial" w:hAnsi="Arial" w:cs="Arial"/>
                <w:color w:val="FF0000"/>
              </w:rPr>
            </w:pPr>
            <w:r w:rsidRPr="00CA0CC2">
              <w:rPr>
                <w:rFonts w:ascii="Times New Roman" w:hAnsi="Times New Roman"/>
                <w:color w:val="FF0000"/>
                <w:sz w:val="20"/>
                <w:szCs w:val="20"/>
              </w:rPr>
              <w:t>0</w:t>
            </w:r>
          </w:p>
        </w:tc>
        <w:tc>
          <w:tcPr>
            <w:tcW w:w="1988" w:type="dxa"/>
            <w:gridSpan w:val="7"/>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25" w:right="83"/>
              <w:jc w:val="center"/>
              <w:rPr>
                <w:rFonts w:ascii="Arial" w:hAnsi="Arial" w:cs="Arial"/>
              </w:rPr>
            </w:pPr>
            <w:r>
              <w:rPr>
                <w:rFonts w:ascii="Times New Roman" w:hAnsi="Times New Roman"/>
                <w:color w:val="000000"/>
                <w:sz w:val="20"/>
                <w:szCs w:val="20"/>
              </w:rPr>
              <w:t>0</w:t>
            </w:r>
          </w:p>
        </w:tc>
        <w:tc>
          <w:tcPr>
            <w:tcW w:w="1420" w:type="dxa"/>
            <w:gridSpan w:val="5"/>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3" w:right="103"/>
              <w:jc w:val="center"/>
              <w:rPr>
                <w:rFonts w:ascii="Arial" w:hAnsi="Arial" w:cs="Arial"/>
              </w:rPr>
            </w:pPr>
            <w:r>
              <w:rPr>
                <w:rFonts w:ascii="Times New Roman" w:hAnsi="Times New Roman"/>
                <w:color w:val="000000"/>
                <w:sz w:val="20"/>
                <w:szCs w:val="20"/>
              </w:rPr>
              <w:t>0</w:t>
            </w:r>
          </w:p>
        </w:tc>
        <w:tc>
          <w:tcPr>
            <w:tcW w:w="568" w:type="dxa"/>
            <w:gridSpan w:val="2"/>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ind w:left="113" w:right="95"/>
              <w:jc w:val="center"/>
              <w:rPr>
                <w:rFonts w:ascii="Arial" w:hAnsi="Arial" w:cs="Arial"/>
              </w:rPr>
            </w:pPr>
            <w:r>
              <w:rPr>
                <w:rFonts w:ascii="Times New Roman" w:hAnsi="Times New Roman"/>
                <w:color w:val="000000"/>
                <w:sz w:val="20"/>
                <w:szCs w:val="20"/>
              </w:rPr>
              <w:t>0</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CA0CC2">
            <w:pPr>
              <w:widowControl w:val="0"/>
              <w:autoSpaceDE w:val="0"/>
              <w:autoSpaceDN w:val="0"/>
              <w:adjustRightInd w:val="0"/>
              <w:ind w:left="111" w:right="101"/>
              <w:rPr>
                <w:rFonts w:ascii="Arial" w:hAnsi="Arial" w:cs="Arial"/>
                <w:sz w:val="20"/>
                <w:szCs w:val="20"/>
              </w:rPr>
            </w:pPr>
            <w:r w:rsidRPr="002200A2">
              <w:rPr>
                <w:rFonts w:ascii="Arial" w:hAnsi="Arial" w:cs="Arial"/>
                <w:sz w:val="20"/>
                <w:szCs w:val="20"/>
              </w:rPr>
              <w:t>Б</w:t>
            </w:r>
          </w:p>
          <w:p w:rsidR="00CA0CC2" w:rsidRDefault="00CA0CC2" w:rsidP="00CA0CC2">
            <w:pPr>
              <w:widowControl w:val="0"/>
              <w:autoSpaceDE w:val="0"/>
              <w:autoSpaceDN w:val="0"/>
              <w:adjustRightInd w:val="0"/>
              <w:ind w:left="111" w:right="101"/>
              <w:rPr>
                <w:rFonts w:ascii="Arial" w:hAnsi="Arial" w:cs="Arial"/>
                <w:sz w:val="20"/>
                <w:szCs w:val="20"/>
              </w:rPr>
            </w:pPr>
          </w:p>
          <w:p w:rsidR="00CA0CC2" w:rsidRDefault="00CA0CC2" w:rsidP="00CA0CC2">
            <w:pPr>
              <w:widowControl w:val="0"/>
              <w:autoSpaceDE w:val="0"/>
              <w:autoSpaceDN w:val="0"/>
              <w:adjustRightInd w:val="0"/>
              <w:ind w:left="111" w:right="101"/>
              <w:rPr>
                <w:rFonts w:ascii="Arial" w:hAnsi="Arial" w:cs="Arial"/>
                <w:sz w:val="20"/>
                <w:szCs w:val="20"/>
              </w:rPr>
            </w:pPr>
          </w:p>
          <w:p w:rsidR="00CA0CC2" w:rsidRPr="002200A2" w:rsidRDefault="00CA0CC2" w:rsidP="00CA0CC2">
            <w:pPr>
              <w:widowControl w:val="0"/>
              <w:autoSpaceDE w:val="0"/>
              <w:autoSpaceDN w:val="0"/>
              <w:adjustRightInd w:val="0"/>
              <w:ind w:left="111" w:right="101"/>
              <w:rPr>
                <w:rFonts w:ascii="Arial" w:hAnsi="Arial" w:cs="Arial"/>
                <w:sz w:val="20"/>
                <w:szCs w:val="20"/>
              </w:rPr>
            </w:pPr>
          </w:p>
        </w:tc>
        <w:tc>
          <w:tcPr>
            <w:tcW w:w="10218" w:type="dxa"/>
            <w:gridSpan w:val="36"/>
            <w:vMerge w:val="restart"/>
            <w:tcBorders>
              <w:top w:val="single" w:sz="4" w:space="0" w:color="000000"/>
              <w:left w:val="nil"/>
              <w:bottom w:val="nil"/>
              <w:right w:val="nil"/>
            </w:tcBorders>
            <w:shd w:val="clear" w:color="auto" w:fill="FFFFFF"/>
          </w:tcPr>
          <w:p w:rsidR="00CA0CC2" w:rsidRPr="002200A2" w:rsidRDefault="00CA0CC2" w:rsidP="000037AC">
            <w:pPr>
              <w:widowControl w:val="0"/>
              <w:autoSpaceDE w:val="0"/>
              <w:autoSpaceDN w:val="0"/>
              <w:adjustRightInd w:val="0"/>
              <w:ind w:left="5" w:right="95"/>
              <w:rPr>
                <w:rFonts w:ascii="Times New Roman" w:hAnsi="Times New Roman"/>
                <w:sz w:val="20"/>
                <w:szCs w:val="20"/>
              </w:rPr>
            </w:pPr>
            <w:r>
              <w:rPr>
                <w:rFonts w:ascii="Times New Roman" w:hAnsi="Times New Roman"/>
                <w:sz w:val="20"/>
                <w:szCs w:val="20"/>
              </w:rPr>
              <w:t>Самообложение   граждан  за 201___ год</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5" w:right="95"/>
              <w:rPr>
                <w:rFonts w:ascii="Arial" w:hAnsi="Arial" w:cs="Arial"/>
              </w:rPr>
            </w:pPr>
            <w:r>
              <w:rPr>
                <w:rFonts w:ascii="Times New Roman" w:hAnsi="Times New Roman"/>
                <w:color w:val="000000"/>
                <w:sz w:val="20"/>
                <w:szCs w:val="20"/>
              </w:rPr>
              <w:t>Назначение платежа</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44" w:type="dxa"/>
            <w:gridSpan w:val="10"/>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jc w:val="center"/>
              <w:rPr>
                <w:rFonts w:ascii="Arial" w:hAnsi="Arial" w:cs="Arial"/>
              </w:rPr>
            </w:pPr>
            <w:r>
              <w:rPr>
                <w:rFonts w:ascii="Times New Roman" w:hAnsi="Times New Roman"/>
                <w:color w:val="000000"/>
                <w:sz w:val="16"/>
                <w:szCs w:val="16"/>
              </w:rPr>
              <w:t>Подписи</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272" w:type="dxa"/>
            <w:gridSpan w:val="8"/>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79"/>
              <w:jc w:val="center"/>
              <w:rPr>
                <w:rFonts w:ascii="Arial" w:hAnsi="Arial" w:cs="Arial"/>
              </w:rPr>
            </w:pPr>
            <w:r>
              <w:rPr>
                <w:rFonts w:ascii="Times New Roman" w:hAnsi="Times New Roman"/>
                <w:color w:val="000000"/>
                <w:sz w:val="16"/>
                <w:szCs w:val="16"/>
              </w:rPr>
              <w:t>Отметки банка</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3413" w:type="dxa"/>
            <w:gridSpan w:val="12"/>
            <w:tcBorders>
              <w:top w:val="nil"/>
              <w:left w:val="nil"/>
              <w:bottom w:val="single" w:sz="4" w:space="0" w:color="000000"/>
              <w:right w:val="nil"/>
            </w:tcBorders>
            <w:shd w:val="clear" w:color="auto" w:fill="FFFFFF"/>
          </w:tcPr>
          <w:p w:rsidR="00CA0CC2" w:rsidRDefault="00CA0CC2" w:rsidP="000037AC">
            <w:pPr>
              <w:widowControl w:val="0"/>
              <w:autoSpaceDE w:val="0"/>
              <w:autoSpaceDN w:val="0"/>
              <w:adjustRightInd w:val="0"/>
              <w:ind w:left="124" w:right="7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855" w:type="dxa"/>
            <w:gridSpan w:val="3"/>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82"/>
              <w:rPr>
                <w:rFonts w:ascii="Arial" w:hAnsi="Arial" w:cs="Arial"/>
              </w:rPr>
            </w:pPr>
            <w:r>
              <w:rPr>
                <w:rFonts w:ascii="Times New Roman" w:hAnsi="Times New Roman"/>
                <w:color w:val="000000"/>
                <w:sz w:val="20"/>
                <w:szCs w:val="20"/>
              </w:rPr>
              <w:t>М. П.</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3413" w:type="dxa"/>
            <w:gridSpan w:val="12"/>
            <w:tcBorders>
              <w:top w:val="nil"/>
              <w:left w:val="nil"/>
              <w:bottom w:val="single" w:sz="4" w:space="0" w:color="000000"/>
              <w:right w:val="nil"/>
            </w:tcBorders>
            <w:shd w:val="clear" w:color="auto" w:fill="FFFFFF"/>
          </w:tcPr>
          <w:p w:rsidR="00CA0CC2" w:rsidRDefault="00CA0CC2" w:rsidP="000037AC">
            <w:pPr>
              <w:widowControl w:val="0"/>
              <w:autoSpaceDE w:val="0"/>
              <w:autoSpaceDN w:val="0"/>
              <w:adjustRightInd w:val="0"/>
              <w:ind w:left="124" w:right="7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bl>
    <w:p w:rsidR="00CA0CC2" w:rsidRDefault="00CA0CC2" w:rsidP="00CA0CC2"/>
    <w:p w:rsidR="00195FCB" w:rsidRPr="00F21E6B" w:rsidRDefault="00195FCB" w:rsidP="00195FCB">
      <w:pPr>
        <w:ind w:left="4395"/>
        <w:jc w:val="center"/>
        <w:rPr>
          <w:rFonts w:ascii="Times New Roman" w:hAnsi="Times New Roman" w:cs="Times New Roman"/>
        </w:rPr>
      </w:pPr>
      <w:r w:rsidRPr="00F21E6B">
        <w:rPr>
          <w:rFonts w:ascii="Times New Roman" w:hAnsi="Times New Roman" w:cs="Times New Roman"/>
        </w:rPr>
        <w:lastRenderedPageBreak/>
        <w:t>Приложение № 3</w:t>
      </w:r>
    </w:p>
    <w:p w:rsidR="00EA1053" w:rsidRDefault="00EA1053" w:rsidP="00EA1053">
      <w:pPr>
        <w:ind w:left="4395"/>
        <w:jc w:val="center"/>
        <w:rPr>
          <w:rFonts w:ascii="Times New Roman" w:hAnsi="Times New Roman" w:cs="Times New Roman"/>
        </w:rPr>
      </w:pPr>
      <w:r w:rsidRPr="00EA1053">
        <w:rPr>
          <w:rFonts w:ascii="Times New Roman" w:hAnsi="Times New Roman" w:cs="Times New Roman"/>
        </w:rPr>
        <w:t xml:space="preserve">к решению Собрания представителей сельского поселения </w:t>
      </w:r>
      <w:r w:rsidRPr="00EA1053">
        <w:rPr>
          <w:rFonts w:ascii="Times New Roman" w:hAnsi="Times New Roman" w:cs="Times New Roman"/>
          <w:color w:val="FF0000"/>
        </w:rPr>
        <w:t>Артюшкино</w:t>
      </w:r>
      <w:r w:rsidRPr="00EA1053">
        <w:rPr>
          <w:rFonts w:ascii="Times New Roman" w:hAnsi="Times New Roman" w:cs="Times New Roman"/>
        </w:rPr>
        <w:t xml:space="preserve"> муниципального района Шенталинский Самарской области от </w:t>
      </w:r>
      <w:r w:rsidR="005F22CE">
        <w:rPr>
          <w:rFonts w:ascii="Times New Roman" w:hAnsi="Times New Roman" w:cs="Times New Roman"/>
        </w:rPr>
        <w:t>07.08.2017г. №85</w:t>
      </w:r>
    </w:p>
    <w:tbl>
      <w:tblPr>
        <w:tblW w:w="0" w:type="auto"/>
        <w:tblInd w:w="-453" w:type="dxa"/>
        <w:tblLayout w:type="fixed"/>
        <w:tblCellMar>
          <w:left w:w="0" w:type="dxa"/>
          <w:right w:w="0" w:type="dxa"/>
        </w:tblCellMar>
        <w:tblLook w:val="0000"/>
      </w:tblPr>
      <w:tblGrid>
        <w:gridCol w:w="466"/>
        <w:gridCol w:w="129"/>
        <w:gridCol w:w="258"/>
        <w:gridCol w:w="286"/>
        <w:gridCol w:w="286"/>
        <w:gridCol w:w="286"/>
        <w:gridCol w:w="285"/>
        <w:gridCol w:w="285"/>
        <w:gridCol w:w="285"/>
        <w:gridCol w:w="285"/>
        <w:gridCol w:w="285"/>
        <w:gridCol w:w="285"/>
        <w:gridCol w:w="285"/>
        <w:gridCol w:w="285"/>
        <w:gridCol w:w="285"/>
        <w:gridCol w:w="285"/>
        <w:gridCol w:w="285"/>
        <w:gridCol w:w="284"/>
        <w:gridCol w:w="285"/>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tblGrid>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971" w:type="dxa"/>
            <w:gridSpan w:val="7"/>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115" w:right="82"/>
              <w:jc w:val="center"/>
              <w:rPr>
                <w:rFonts w:ascii="Arial" w:hAnsi="Arial" w:cs="Arial"/>
              </w:rPr>
            </w:pPr>
            <w:r>
              <w:rPr>
                <w:rFonts w:ascii="Times New Roman" w:hAnsi="Times New Roman"/>
                <w:color w:val="000000"/>
                <w:sz w:val="20"/>
                <w:szCs w:val="2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1995" w:type="dxa"/>
            <w:gridSpan w:val="7"/>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119" w:right="82"/>
              <w:jc w:val="center"/>
              <w:rPr>
                <w:rFonts w:ascii="Arial" w:hAnsi="Arial" w:cs="Arial"/>
              </w:rPr>
            </w:pP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25"/>
              <w:jc w:val="center"/>
              <w:rPr>
                <w:rFonts w:ascii="Arial" w:hAnsi="Arial" w:cs="Arial"/>
              </w:rPr>
            </w:pPr>
            <w:r>
              <w:rPr>
                <w:rFonts w:ascii="Times New Roman" w:hAnsi="Times New Roman"/>
                <w:color w:val="000000"/>
                <w:sz w:val="20"/>
                <w:szCs w:val="20"/>
              </w:rPr>
              <w:t> 0401060</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971" w:type="dxa"/>
            <w:gridSpan w:val="7"/>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5" w:right="82"/>
              <w:jc w:val="center"/>
              <w:rPr>
                <w:rFonts w:ascii="Arial" w:hAnsi="Arial" w:cs="Arial"/>
              </w:rPr>
            </w:pPr>
            <w:r>
              <w:rPr>
                <w:rFonts w:ascii="Times New Roman" w:hAnsi="Times New Roman"/>
                <w:color w:val="000000"/>
                <w:sz w:val="14"/>
                <w:szCs w:val="14"/>
              </w:rPr>
              <w:t> Поступ. в банк плат.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1995" w:type="dxa"/>
            <w:gridSpan w:val="7"/>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82"/>
              <w:jc w:val="center"/>
              <w:rPr>
                <w:rFonts w:ascii="Arial" w:hAnsi="Arial" w:cs="Arial"/>
              </w:rPr>
            </w:pPr>
            <w:r>
              <w:rPr>
                <w:rFonts w:ascii="Times New Roman" w:hAnsi="Times New Roman"/>
                <w:color w:val="000000"/>
                <w:sz w:val="14"/>
                <w:szCs w:val="14"/>
              </w:rPr>
              <w:t> Списано со сч. плат.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568" w:type="dxa"/>
            <w:gridSpan w:val="2"/>
            <w:vMerge w:val="restart"/>
            <w:tcBorders>
              <w:top w:val="nil"/>
              <w:left w:val="nil"/>
              <w:bottom w:val="nil"/>
              <w:right w:val="nil"/>
            </w:tcBorders>
            <w:shd w:val="clear" w:color="auto" w:fill="FFFFFF"/>
            <w:vAlign w:val="bottom"/>
          </w:tcPr>
          <w:tbl>
            <w:tblPr>
              <w:tblW w:w="0" w:type="auto"/>
              <w:tblInd w:w="113" w:type="dxa"/>
              <w:tblLayout w:type="fixed"/>
              <w:tblCellMar>
                <w:left w:w="0" w:type="dxa"/>
                <w:right w:w="0" w:type="dxa"/>
              </w:tblCellMar>
              <w:tblLook w:val="0000"/>
            </w:tblPr>
            <w:tblGrid>
              <w:gridCol w:w="397"/>
            </w:tblGrid>
            <w:tr w:rsidR="00CA0CC2" w:rsidTr="000037AC">
              <w:trPr>
                <w:cantSplit/>
              </w:trPr>
              <w:tc>
                <w:tcPr>
                  <w:tcW w:w="397" w:type="dxa"/>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keepLines/>
                    <w:widowControl w:val="0"/>
                    <w:autoSpaceDE w:val="0"/>
                    <w:autoSpaceDN w:val="0"/>
                    <w:adjustRightInd w:val="0"/>
                    <w:ind w:left="16" w:right="91"/>
                    <w:rPr>
                      <w:rFonts w:ascii="Arial" w:hAnsi="Arial" w:cs="Arial"/>
                    </w:rPr>
                  </w:pPr>
                  <w:r>
                    <w:rPr>
                      <w:rFonts w:ascii="Times New Roman" w:hAnsi="Times New Roman"/>
                      <w:color w:val="000000"/>
                      <w:sz w:val="32"/>
                      <w:szCs w:val="32"/>
                    </w:rPr>
                    <w:t> </w:t>
                  </w:r>
                  <w:r>
                    <w:rPr>
                      <w:rFonts w:ascii="Times New Roman" w:hAnsi="Times New Roman"/>
                      <w:color w:val="000000"/>
                      <w:sz w:val="16"/>
                      <w:szCs w:val="16"/>
                    </w:rPr>
                    <w:t>08</w:t>
                  </w:r>
                </w:p>
              </w:tc>
            </w:tr>
          </w:tbl>
          <w:p w:rsidR="00CA0CC2" w:rsidRDefault="00CA0CC2" w:rsidP="000037AC">
            <w:pPr>
              <w:widowControl w:val="0"/>
              <w:autoSpaceDE w:val="0"/>
              <w:autoSpaceDN w:val="0"/>
              <w:adjustRightInd w:val="0"/>
              <w:ind w:left="109" w:right="103"/>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4535" w:type="dxa"/>
            <w:gridSpan w:val="16"/>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8"/>
              <w:rPr>
                <w:rFonts w:ascii="Arial" w:hAnsi="Arial" w:cs="Arial"/>
              </w:rPr>
            </w:pPr>
            <w:r>
              <w:rPr>
                <w:rFonts w:ascii="Times New Roman" w:hAnsi="Times New Roman"/>
                <w:color w:val="000000"/>
              </w:rPr>
              <w:t xml:space="preserve">ПЛАТЕЖНОЕ ПОРУЧЕНИЕ №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1990" w:type="dxa"/>
            <w:gridSpan w:val="7"/>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123" w:right="83"/>
              <w:jc w:val="center"/>
              <w:rPr>
                <w:rFonts w:ascii="Arial" w:hAnsi="Arial" w:cs="Arial"/>
              </w:rPr>
            </w:pPr>
            <w:r>
              <w:rPr>
                <w:rFonts w:ascii="Times New Roman" w:hAnsi="Times New Roman"/>
                <w:color w:val="000000"/>
                <w:sz w:val="20"/>
                <w:szCs w:val="2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1988" w:type="dxa"/>
            <w:gridSpan w:val="7"/>
            <w:tcBorders>
              <w:top w:val="nil"/>
              <w:left w:val="nil"/>
              <w:bottom w:val="single" w:sz="4" w:space="0" w:color="000000"/>
              <w:right w:val="nil"/>
            </w:tcBorders>
            <w:shd w:val="clear" w:color="auto" w:fill="FFFFFF"/>
          </w:tcPr>
          <w:p w:rsidR="00CA0CC2" w:rsidRDefault="00CA0CC2" w:rsidP="000037AC">
            <w:pPr>
              <w:widowControl w:val="0"/>
              <w:autoSpaceDE w:val="0"/>
              <w:autoSpaceDN w:val="0"/>
              <w:adjustRightInd w:val="0"/>
              <w:ind w:left="117" w:right="91"/>
              <w:rPr>
                <w:rFonts w:ascii="Arial" w:hAnsi="Arial" w:cs="Arial"/>
              </w:rPr>
            </w:pPr>
            <w:r>
              <w:rPr>
                <w:rFonts w:ascii="Times New Roman" w:hAnsi="Times New Roman"/>
                <w:color w:val="000000"/>
                <w:sz w:val="20"/>
                <w:szCs w:val="2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568" w:type="dxa"/>
            <w:gridSpan w:val="2"/>
            <w:vMerge/>
            <w:tcBorders>
              <w:top w:val="nil"/>
              <w:left w:val="nil"/>
              <w:bottom w:val="nil"/>
              <w:right w:val="nil"/>
            </w:tcBorders>
            <w:shd w:val="clear" w:color="auto" w:fill="FFFFFF"/>
            <w:vAlign w:val="bottom"/>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1990" w:type="dxa"/>
            <w:gridSpan w:val="7"/>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3" w:right="83"/>
              <w:jc w:val="center"/>
              <w:rPr>
                <w:rFonts w:ascii="Arial" w:hAnsi="Arial" w:cs="Arial"/>
              </w:rPr>
            </w:pPr>
            <w:r>
              <w:rPr>
                <w:rFonts w:ascii="Times New Roman" w:hAnsi="Times New Roman"/>
                <w:color w:val="000000"/>
                <w:sz w:val="14"/>
                <w:szCs w:val="14"/>
              </w:rPr>
              <w:t>Дата</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1988" w:type="dxa"/>
            <w:gridSpan w:val="7"/>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1"/>
              <w:jc w:val="center"/>
              <w:rPr>
                <w:rFonts w:ascii="Arial" w:hAnsi="Arial" w:cs="Arial"/>
              </w:rPr>
            </w:pPr>
            <w:r>
              <w:rPr>
                <w:rFonts w:ascii="Times New Roman" w:hAnsi="Times New Roman"/>
                <w:color w:val="000000"/>
                <w:sz w:val="14"/>
                <w:szCs w:val="14"/>
              </w:rPr>
              <w:t>Вид платежа</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116" w:type="dxa"/>
            <w:gridSpan w:val="4"/>
            <w:vMerge w:val="restart"/>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5" w:right="97"/>
              <w:rPr>
                <w:rFonts w:ascii="Arial" w:hAnsi="Arial" w:cs="Arial"/>
              </w:rPr>
            </w:pPr>
            <w:r>
              <w:rPr>
                <w:rFonts w:ascii="Times New Roman" w:hAnsi="Times New Roman"/>
                <w:color w:val="000000"/>
                <w:sz w:val="20"/>
                <w:szCs w:val="20"/>
              </w:rPr>
              <w:t>Сумма прописью</w:t>
            </w:r>
          </w:p>
        </w:tc>
        <w:tc>
          <w:tcPr>
            <w:tcW w:w="9102" w:type="dxa"/>
            <w:gridSpan w:val="32"/>
            <w:vMerge w:val="restart"/>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ind w:left="11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116" w:type="dxa"/>
            <w:gridSpan w:val="4"/>
            <w:vMerge/>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116" w:type="dxa"/>
            <w:gridSpan w:val="4"/>
            <w:vMerge/>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c>
          <w:tcPr>
            <w:tcW w:w="9102" w:type="dxa"/>
            <w:gridSpan w:val="32"/>
            <w:vMerge/>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826" w:type="dxa"/>
            <w:gridSpan w:val="10"/>
            <w:tcBorders>
              <w:top w:val="nil"/>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5" w:right="87"/>
              <w:rPr>
                <w:rFonts w:ascii="Arial" w:hAnsi="Arial" w:cs="Arial"/>
              </w:rPr>
            </w:pPr>
            <w:r>
              <w:rPr>
                <w:rFonts w:ascii="Times New Roman" w:hAnsi="Times New Roman"/>
                <w:color w:val="000000"/>
                <w:sz w:val="20"/>
                <w:szCs w:val="20"/>
              </w:rPr>
              <w:t xml:space="preserve">ИНН </w:t>
            </w:r>
          </w:p>
        </w:tc>
        <w:tc>
          <w:tcPr>
            <w:tcW w:w="2848" w:type="dxa"/>
            <w:gridSpan w:val="10"/>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09" w:right="99"/>
              <w:rPr>
                <w:rFonts w:ascii="Arial" w:hAnsi="Arial" w:cs="Arial"/>
              </w:rPr>
            </w:pPr>
            <w:r>
              <w:rPr>
                <w:rFonts w:ascii="Times New Roman" w:hAnsi="Times New Roman"/>
                <w:color w:val="000000"/>
                <w:sz w:val="20"/>
                <w:szCs w:val="20"/>
              </w:rPr>
              <w:t xml:space="preserve">КПП </w:t>
            </w:r>
          </w:p>
        </w:tc>
        <w:tc>
          <w:tcPr>
            <w:tcW w:w="852" w:type="dxa"/>
            <w:gridSpan w:val="3"/>
            <w:tcBorders>
              <w:top w:val="single" w:sz="4" w:space="0" w:color="000000"/>
              <w:left w:val="single" w:sz="4" w:space="0" w:color="000000"/>
              <w:bottom w:val="nil"/>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Сумма</w:t>
            </w:r>
          </w:p>
        </w:tc>
        <w:tc>
          <w:tcPr>
            <w:tcW w:w="3692" w:type="dxa"/>
            <w:gridSpan w:val="13"/>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p>
        </w:tc>
        <w:tc>
          <w:tcPr>
            <w:tcW w:w="5674" w:type="dxa"/>
            <w:gridSpan w:val="20"/>
            <w:vMerge w:val="restart"/>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rPr>
                <w:rFonts w:ascii="Arial" w:hAnsi="Arial" w:cs="Arial"/>
              </w:rPr>
            </w:pPr>
          </w:p>
        </w:tc>
        <w:tc>
          <w:tcPr>
            <w:tcW w:w="852" w:type="dxa"/>
            <w:gridSpan w:val="3"/>
            <w:vMerge w:val="restart"/>
            <w:tcBorders>
              <w:top w:val="nil"/>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rPr>
              <w:t>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tcBorders>
              <w:top w:val="nil"/>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vAlign w:val="bottom"/>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 xml:space="preserve">Плательщик </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p>
        </w:tc>
        <w:tc>
          <w:tcPr>
            <w:tcW w:w="5674" w:type="dxa"/>
            <w:gridSpan w:val="20"/>
            <w:vMerge w:val="restart"/>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jc w:val="both"/>
              <w:rPr>
                <w:rFonts w:ascii="Arial" w:hAnsi="Arial" w:cs="Arial"/>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БИК</w:t>
            </w:r>
          </w:p>
        </w:tc>
        <w:tc>
          <w:tcPr>
            <w:tcW w:w="3692" w:type="dxa"/>
            <w:gridSpan w:val="13"/>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vAlign w:val="bottom"/>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Банк плательщика</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val="restart"/>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ОТДЕЛЕНИЕ САМАРА Г. САМАРА</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БИК</w:t>
            </w:r>
          </w:p>
        </w:tc>
        <w:tc>
          <w:tcPr>
            <w:tcW w:w="3692" w:type="dxa"/>
            <w:gridSpan w:val="13"/>
            <w:tcBorders>
              <w:top w:val="single" w:sz="4" w:space="0" w:color="000000"/>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r>
              <w:rPr>
                <w:rFonts w:ascii="Times New Roman" w:hAnsi="Times New Roman"/>
                <w:color w:val="000000"/>
                <w:sz w:val="20"/>
                <w:szCs w:val="20"/>
              </w:rPr>
              <w:t>043601001</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single" w:sz="4" w:space="0" w:color="000000"/>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Times New Roman" w:hAnsi="Times New Roman"/>
                <w:color w:val="000000"/>
                <w:sz w:val="20"/>
                <w:szCs w:val="20"/>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0" w:right="99"/>
              <w:rPr>
                <w:rFonts w:ascii="Arial" w:hAnsi="Arial" w:cs="Arial"/>
              </w:rPr>
            </w:pPr>
            <w:r>
              <w:rPr>
                <w:rFonts w:ascii="Times New Roman" w:hAnsi="Times New Roman"/>
                <w:color w:val="000000"/>
                <w:sz w:val="20"/>
                <w:szCs w:val="20"/>
              </w:rPr>
              <w:t>Банк получателя</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826" w:type="dxa"/>
            <w:gridSpan w:val="10"/>
            <w:tcBorders>
              <w:top w:val="single" w:sz="4" w:space="0" w:color="000000"/>
              <w:left w:val="nil"/>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5" w:right="87"/>
              <w:rPr>
                <w:rFonts w:ascii="Arial" w:hAnsi="Arial" w:cs="Arial"/>
              </w:rPr>
            </w:pPr>
            <w:r>
              <w:rPr>
                <w:rFonts w:ascii="Times New Roman" w:hAnsi="Times New Roman"/>
                <w:color w:val="000000"/>
                <w:sz w:val="20"/>
                <w:szCs w:val="20"/>
              </w:rPr>
              <w:t>ИНН 6369009780</w:t>
            </w:r>
          </w:p>
        </w:tc>
        <w:tc>
          <w:tcPr>
            <w:tcW w:w="2848"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09" w:right="99"/>
              <w:rPr>
                <w:rFonts w:ascii="Arial" w:hAnsi="Arial" w:cs="Arial"/>
              </w:rPr>
            </w:pPr>
            <w:r>
              <w:rPr>
                <w:rFonts w:ascii="Times New Roman" w:hAnsi="Times New Roman"/>
                <w:color w:val="000000"/>
                <w:sz w:val="20"/>
                <w:szCs w:val="20"/>
              </w:rPr>
              <w:t>КПП 636901001</w:t>
            </w:r>
          </w:p>
        </w:tc>
        <w:tc>
          <w:tcPr>
            <w:tcW w:w="8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Сч. №</w:t>
            </w:r>
          </w:p>
        </w:tc>
        <w:tc>
          <w:tcPr>
            <w:tcW w:w="3692" w:type="dxa"/>
            <w:gridSpan w:val="13"/>
            <w:vMerge w:val="restart"/>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ind w:left="109" w:right="95"/>
              <w:rPr>
                <w:rFonts w:ascii="Arial" w:hAnsi="Arial" w:cs="Arial"/>
              </w:rPr>
            </w:pPr>
            <w:r>
              <w:rPr>
                <w:rFonts w:ascii="Times New Roman" w:hAnsi="Times New Roman"/>
                <w:color w:val="000000"/>
                <w:sz w:val="20"/>
                <w:szCs w:val="20"/>
              </w:rPr>
              <w:t>40101810200000010001</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val="restart"/>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 xml:space="preserve">УФК по Самарской области (Администрация   сельского  поселения  </w:t>
            </w:r>
            <w:r w:rsidRPr="00CA0CC2">
              <w:rPr>
                <w:rFonts w:ascii="Times New Roman" w:hAnsi="Times New Roman"/>
                <w:color w:val="FF0000"/>
                <w:sz w:val="20"/>
                <w:szCs w:val="20"/>
              </w:rPr>
              <w:t>Артюшкино   л/счет  04423002250)</w:t>
            </w: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3692" w:type="dxa"/>
            <w:gridSpan w:val="13"/>
            <w:vMerge/>
            <w:tcBorders>
              <w:top w:val="nil"/>
              <w:left w:val="single" w:sz="4" w:space="0" w:color="000000"/>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1" w:right="87"/>
              <w:rPr>
                <w:rFonts w:ascii="Arial" w:hAnsi="Arial" w:cs="Arial"/>
              </w:rPr>
            </w:pPr>
            <w:r>
              <w:rPr>
                <w:rFonts w:ascii="Times New Roman" w:hAnsi="Times New Roman"/>
                <w:color w:val="000000"/>
                <w:sz w:val="18"/>
                <w:szCs w:val="18"/>
              </w:rPr>
              <w:t>Вид оп.</w:t>
            </w:r>
          </w:p>
        </w:tc>
        <w:tc>
          <w:tcPr>
            <w:tcW w:w="1136" w:type="dxa"/>
            <w:gridSpan w:val="4"/>
            <w:vMerge w:val="restart"/>
            <w:tcBorders>
              <w:top w:val="single" w:sz="4" w:space="0" w:color="000000"/>
              <w:left w:val="single" w:sz="4" w:space="0" w:color="000000"/>
              <w:bottom w:val="nil"/>
              <w:right w:val="single" w:sz="4" w:space="0" w:color="000000"/>
            </w:tcBorders>
            <w:shd w:val="clear" w:color="auto" w:fill="FFFFFF"/>
          </w:tcPr>
          <w:p w:rsidR="00CA0CC2" w:rsidRDefault="00CA0CC2" w:rsidP="000037AC">
            <w:pPr>
              <w:widowControl w:val="0"/>
              <w:autoSpaceDE w:val="0"/>
              <w:autoSpaceDN w:val="0"/>
              <w:adjustRightInd w:val="0"/>
              <w:ind w:left="109" w:right="91"/>
              <w:rPr>
                <w:rFonts w:ascii="Arial" w:hAnsi="Arial" w:cs="Arial"/>
              </w:rPr>
            </w:pPr>
            <w:r>
              <w:rPr>
                <w:rFonts w:ascii="Times New Roman" w:hAnsi="Times New Roman"/>
                <w:color w:val="000000"/>
                <w:sz w:val="20"/>
                <w:szCs w:val="20"/>
              </w:rPr>
              <w:t>01</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86" w:right="75"/>
              <w:rPr>
                <w:rFonts w:ascii="Arial" w:hAnsi="Arial" w:cs="Arial"/>
              </w:rPr>
            </w:pPr>
            <w:r>
              <w:rPr>
                <w:rFonts w:ascii="Times New Roman" w:hAnsi="Times New Roman"/>
                <w:color w:val="000000"/>
                <w:sz w:val="18"/>
                <w:szCs w:val="18"/>
              </w:rPr>
              <w:t>Срок плат.</w:t>
            </w:r>
          </w:p>
        </w:tc>
        <w:tc>
          <w:tcPr>
            <w:tcW w:w="1420" w:type="dxa"/>
            <w:gridSpan w:val="5"/>
            <w:vMerge w:val="restart"/>
            <w:tcBorders>
              <w:top w:val="single" w:sz="4" w:space="0" w:color="000000"/>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ind w:left="121" w:right="95"/>
              <w:rPr>
                <w:rFonts w:ascii="Arial" w:hAnsi="Arial" w:cs="Arial"/>
              </w:rPr>
            </w:pPr>
            <w:r>
              <w:rPr>
                <w:rFonts w:ascii="Times New Roman" w:hAnsi="Times New Roman"/>
                <w:color w:val="000000"/>
                <w:sz w:val="20"/>
                <w:szCs w:val="20"/>
              </w:rPr>
              <w:t>5</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vMerge/>
            <w:tcBorders>
              <w:top w:val="nil"/>
              <w:left w:val="nil"/>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18"/>
                <w:szCs w:val="18"/>
              </w:rPr>
              <w:t>Наз.пл.</w:t>
            </w:r>
          </w:p>
        </w:tc>
        <w:tc>
          <w:tcPr>
            <w:tcW w:w="1136" w:type="dxa"/>
            <w:gridSpan w:val="4"/>
            <w:vMerge/>
            <w:tcBorders>
              <w:top w:val="single" w:sz="4" w:space="0" w:color="000000"/>
              <w:left w:val="single" w:sz="4" w:space="0" w:color="000000"/>
              <w:bottom w:val="nil"/>
              <w:right w:val="single" w:sz="4" w:space="0" w:color="000000"/>
            </w:tcBorders>
            <w:shd w:val="clear" w:color="auto" w:fill="FFFFFF"/>
          </w:tcPr>
          <w:p w:rsidR="00CA0CC2" w:rsidRDefault="00CA0CC2" w:rsidP="000037AC">
            <w:pPr>
              <w:widowControl w:val="0"/>
              <w:autoSpaceDE w:val="0"/>
              <w:autoSpaceDN w:val="0"/>
              <w:adjustRightInd w:val="0"/>
              <w:rPr>
                <w:rFonts w:ascii="Arial" w:hAnsi="Arial" w:cs="Arial"/>
              </w:rPr>
            </w:pP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86" w:right="75"/>
              <w:rPr>
                <w:rFonts w:ascii="Arial" w:hAnsi="Arial" w:cs="Arial"/>
              </w:rPr>
            </w:pPr>
            <w:r>
              <w:rPr>
                <w:rFonts w:ascii="Times New Roman" w:hAnsi="Times New Roman"/>
                <w:color w:val="000000"/>
                <w:sz w:val="18"/>
                <w:szCs w:val="18"/>
              </w:rPr>
              <w:t>Очер. плат.</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5674" w:type="dxa"/>
            <w:gridSpan w:val="20"/>
            <w:tcBorders>
              <w:top w:val="nil"/>
              <w:left w:val="nil"/>
              <w:bottom w:val="single" w:sz="4" w:space="0" w:color="000000"/>
              <w:right w:val="single" w:sz="4" w:space="0" w:color="000000"/>
            </w:tcBorders>
            <w:shd w:val="clear" w:color="auto" w:fill="FFFFFF"/>
            <w:vAlign w:val="bottom"/>
          </w:tcPr>
          <w:p w:rsidR="00CA0CC2" w:rsidRDefault="00CA0CC2" w:rsidP="000037AC">
            <w:pPr>
              <w:widowControl w:val="0"/>
              <w:autoSpaceDE w:val="0"/>
              <w:autoSpaceDN w:val="0"/>
              <w:adjustRightInd w:val="0"/>
              <w:ind w:left="5" w:right="99"/>
              <w:rPr>
                <w:rFonts w:ascii="Arial" w:hAnsi="Arial" w:cs="Arial"/>
              </w:rPr>
            </w:pPr>
            <w:r>
              <w:rPr>
                <w:rFonts w:ascii="Times New Roman" w:hAnsi="Times New Roman"/>
                <w:color w:val="000000"/>
                <w:sz w:val="20"/>
                <w:szCs w:val="20"/>
              </w:rPr>
              <w:t>Получатель</w:t>
            </w: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17" w:right="87"/>
              <w:rPr>
                <w:rFonts w:ascii="Arial" w:hAnsi="Arial" w:cs="Arial"/>
              </w:rPr>
            </w:pPr>
            <w:r>
              <w:rPr>
                <w:rFonts w:ascii="Times New Roman" w:hAnsi="Times New Roman"/>
                <w:color w:val="000000"/>
                <w:sz w:val="20"/>
                <w:szCs w:val="20"/>
              </w:rPr>
              <w:t>Код</w:t>
            </w:r>
          </w:p>
        </w:tc>
        <w:tc>
          <w:tcPr>
            <w:tcW w:w="1136" w:type="dxa"/>
            <w:gridSpan w:val="4"/>
            <w:tcBorders>
              <w:top w:val="nil"/>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09" w:right="91"/>
              <w:rPr>
                <w:rFonts w:ascii="Arial" w:hAnsi="Arial" w:cs="Arial"/>
              </w:rPr>
            </w:pPr>
            <w:r>
              <w:rPr>
                <w:rFonts w:ascii="Times New Roman" w:hAnsi="Times New Roman"/>
                <w:color w:val="000000"/>
                <w:sz w:val="20"/>
                <w:szCs w:val="20"/>
              </w:rPr>
              <w:t>0</w:t>
            </w:r>
          </w:p>
        </w:tc>
        <w:tc>
          <w:tcPr>
            <w:tcW w:w="1136" w:type="dxa"/>
            <w:gridSpan w:val="4"/>
            <w:tcBorders>
              <w:top w:val="single" w:sz="4" w:space="0" w:color="000000"/>
              <w:left w:val="single" w:sz="4" w:space="0" w:color="000000"/>
              <w:bottom w:val="single" w:sz="4" w:space="0" w:color="000000"/>
              <w:right w:val="single" w:sz="4" w:space="0" w:color="000000"/>
            </w:tcBorders>
            <w:shd w:val="clear" w:color="auto" w:fill="FFFFFF"/>
          </w:tcPr>
          <w:p w:rsidR="00CA0CC2" w:rsidRDefault="00CA0CC2" w:rsidP="000037AC">
            <w:pPr>
              <w:widowControl w:val="0"/>
              <w:autoSpaceDE w:val="0"/>
              <w:autoSpaceDN w:val="0"/>
              <w:adjustRightInd w:val="0"/>
              <w:ind w:left="125" w:right="75"/>
              <w:rPr>
                <w:rFonts w:ascii="Arial" w:hAnsi="Arial" w:cs="Arial"/>
              </w:rPr>
            </w:pPr>
            <w:r>
              <w:rPr>
                <w:rFonts w:ascii="Times New Roman" w:hAnsi="Times New Roman"/>
                <w:color w:val="000000"/>
                <w:sz w:val="20"/>
                <w:szCs w:val="20"/>
              </w:rPr>
              <w:t>Рез. поле</w:t>
            </w:r>
          </w:p>
        </w:tc>
        <w:tc>
          <w:tcPr>
            <w:tcW w:w="1420" w:type="dxa"/>
            <w:gridSpan w:val="5"/>
            <w:vMerge/>
            <w:tcBorders>
              <w:top w:val="single" w:sz="4" w:space="0" w:color="000000"/>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rPr>
                <w:rFonts w:ascii="Arial" w:hAnsi="Arial" w:cs="Arial"/>
              </w:rPr>
            </w:pPr>
          </w:p>
        </w:tc>
      </w:tr>
      <w:tr w:rsidR="00CA0CC2" w:rsidTr="000037AC">
        <w:trPr>
          <w:trHeight w:val="329"/>
        </w:trPr>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41" w:type="dxa"/>
            <w:gridSpan w:val="9"/>
            <w:tcBorders>
              <w:top w:val="nil"/>
              <w:left w:val="nil"/>
              <w:bottom w:val="single" w:sz="4" w:space="0" w:color="000000"/>
              <w:right w:val="single" w:sz="4" w:space="0" w:color="000000"/>
            </w:tcBorders>
            <w:shd w:val="clear" w:color="auto" w:fill="FFFFFF"/>
            <w:vAlign w:val="center"/>
          </w:tcPr>
          <w:p w:rsidR="00CA0CC2" w:rsidRPr="00CA0CC2" w:rsidRDefault="00CA0CC2" w:rsidP="000037AC">
            <w:pPr>
              <w:widowControl w:val="0"/>
              <w:autoSpaceDE w:val="0"/>
              <w:autoSpaceDN w:val="0"/>
              <w:adjustRightInd w:val="0"/>
              <w:ind w:left="115" w:right="92"/>
              <w:jc w:val="center"/>
              <w:rPr>
                <w:rFonts w:ascii="Times New Roman" w:hAnsi="Times New Roman"/>
                <w:color w:val="FF0000"/>
                <w:sz w:val="20"/>
                <w:szCs w:val="20"/>
              </w:rPr>
            </w:pPr>
            <w:r w:rsidRPr="00CA0CC2">
              <w:rPr>
                <w:rFonts w:ascii="Times New Roman" w:hAnsi="Times New Roman"/>
                <w:color w:val="FF0000"/>
                <w:sz w:val="20"/>
                <w:szCs w:val="20"/>
              </w:rPr>
              <w:t>49620705030100000180</w:t>
            </w:r>
          </w:p>
        </w:tc>
        <w:tc>
          <w:tcPr>
            <w:tcW w:w="1710" w:type="dxa"/>
            <w:gridSpan w:val="6"/>
            <w:tcBorders>
              <w:top w:val="nil"/>
              <w:left w:val="single" w:sz="4" w:space="0" w:color="000000"/>
              <w:bottom w:val="single" w:sz="4" w:space="0" w:color="000000"/>
              <w:right w:val="single" w:sz="4" w:space="0" w:color="000000"/>
            </w:tcBorders>
            <w:shd w:val="clear" w:color="auto" w:fill="FFFFFF"/>
            <w:vAlign w:val="center"/>
          </w:tcPr>
          <w:p w:rsidR="00CA0CC2" w:rsidRPr="00CA0CC2" w:rsidRDefault="00CA0CC2" w:rsidP="000037AC">
            <w:pPr>
              <w:widowControl w:val="0"/>
              <w:autoSpaceDE w:val="0"/>
              <w:autoSpaceDN w:val="0"/>
              <w:adjustRightInd w:val="0"/>
              <w:ind w:left="124" w:right="82"/>
              <w:jc w:val="center"/>
              <w:rPr>
                <w:rFonts w:ascii="Times New Roman" w:hAnsi="Times New Roman"/>
                <w:color w:val="FF0000"/>
                <w:sz w:val="20"/>
                <w:szCs w:val="20"/>
              </w:rPr>
            </w:pPr>
            <w:r w:rsidRPr="00CA0CC2">
              <w:rPr>
                <w:rFonts w:ascii="Times New Roman" w:hAnsi="Times New Roman"/>
                <w:color w:val="FF0000"/>
                <w:sz w:val="20"/>
                <w:szCs w:val="20"/>
              </w:rPr>
              <w:t>36648404</w:t>
            </w:r>
          </w:p>
        </w:tc>
        <w:tc>
          <w:tcPr>
            <w:tcW w:w="569" w:type="dxa"/>
            <w:gridSpan w:val="2"/>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4" w:right="93"/>
              <w:jc w:val="center"/>
              <w:rPr>
                <w:rFonts w:ascii="Arial" w:hAnsi="Arial" w:cs="Arial"/>
              </w:rPr>
            </w:pPr>
            <w:r>
              <w:rPr>
                <w:rFonts w:ascii="Times New Roman" w:hAnsi="Times New Roman"/>
                <w:color w:val="000000"/>
                <w:sz w:val="20"/>
                <w:szCs w:val="20"/>
              </w:rPr>
              <w:t>0</w:t>
            </w:r>
          </w:p>
        </w:tc>
        <w:tc>
          <w:tcPr>
            <w:tcW w:w="1422" w:type="dxa"/>
            <w:gridSpan w:val="5"/>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23" w:right="91"/>
              <w:jc w:val="center"/>
              <w:rPr>
                <w:rFonts w:ascii="Arial" w:hAnsi="Arial" w:cs="Arial"/>
              </w:rPr>
            </w:pPr>
            <w:r>
              <w:rPr>
                <w:rFonts w:ascii="Times New Roman" w:hAnsi="Times New Roman"/>
                <w:color w:val="000000"/>
                <w:sz w:val="20"/>
                <w:szCs w:val="20"/>
              </w:rPr>
              <w:t>0</w:t>
            </w:r>
          </w:p>
        </w:tc>
        <w:tc>
          <w:tcPr>
            <w:tcW w:w="1988" w:type="dxa"/>
            <w:gridSpan w:val="7"/>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25" w:right="83"/>
              <w:jc w:val="center"/>
              <w:rPr>
                <w:rFonts w:ascii="Arial" w:hAnsi="Arial" w:cs="Arial"/>
              </w:rPr>
            </w:pPr>
            <w:r>
              <w:rPr>
                <w:rFonts w:ascii="Times New Roman" w:hAnsi="Times New Roman"/>
                <w:color w:val="000000"/>
                <w:sz w:val="20"/>
                <w:szCs w:val="20"/>
              </w:rPr>
              <w:t>0</w:t>
            </w:r>
          </w:p>
        </w:tc>
        <w:tc>
          <w:tcPr>
            <w:tcW w:w="1420" w:type="dxa"/>
            <w:gridSpan w:val="5"/>
            <w:tcBorders>
              <w:top w:val="nil"/>
              <w:left w:val="single" w:sz="4" w:space="0" w:color="000000"/>
              <w:bottom w:val="single" w:sz="4" w:space="0" w:color="000000"/>
              <w:right w:val="single" w:sz="4" w:space="0" w:color="000000"/>
            </w:tcBorders>
            <w:shd w:val="clear" w:color="auto" w:fill="FFFFFF"/>
            <w:vAlign w:val="center"/>
          </w:tcPr>
          <w:p w:rsidR="00CA0CC2" w:rsidRDefault="00CA0CC2" w:rsidP="000037AC">
            <w:pPr>
              <w:widowControl w:val="0"/>
              <w:autoSpaceDE w:val="0"/>
              <w:autoSpaceDN w:val="0"/>
              <w:adjustRightInd w:val="0"/>
              <w:ind w:left="113" w:right="103"/>
              <w:jc w:val="center"/>
              <w:rPr>
                <w:rFonts w:ascii="Arial" w:hAnsi="Arial" w:cs="Arial"/>
              </w:rPr>
            </w:pPr>
            <w:r>
              <w:rPr>
                <w:rFonts w:ascii="Times New Roman" w:hAnsi="Times New Roman"/>
                <w:color w:val="000000"/>
                <w:sz w:val="20"/>
                <w:szCs w:val="20"/>
              </w:rPr>
              <w:t>0</w:t>
            </w:r>
          </w:p>
        </w:tc>
        <w:tc>
          <w:tcPr>
            <w:tcW w:w="568" w:type="dxa"/>
            <w:gridSpan w:val="2"/>
            <w:tcBorders>
              <w:top w:val="nil"/>
              <w:left w:val="single" w:sz="4" w:space="0" w:color="000000"/>
              <w:bottom w:val="single" w:sz="4" w:space="0" w:color="000000"/>
              <w:right w:val="nil"/>
            </w:tcBorders>
            <w:shd w:val="clear" w:color="auto" w:fill="FFFFFF"/>
            <w:vAlign w:val="center"/>
          </w:tcPr>
          <w:p w:rsidR="00CA0CC2" w:rsidRDefault="00CA0CC2" w:rsidP="000037AC">
            <w:pPr>
              <w:widowControl w:val="0"/>
              <w:autoSpaceDE w:val="0"/>
              <w:autoSpaceDN w:val="0"/>
              <w:adjustRightInd w:val="0"/>
              <w:ind w:left="113" w:right="95"/>
              <w:jc w:val="center"/>
              <w:rPr>
                <w:rFonts w:ascii="Arial" w:hAnsi="Arial" w:cs="Arial"/>
              </w:rPr>
            </w:pPr>
            <w:r>
              <w:rPr>
                <w:rFonts w:ascii="Times New Roman" w:hAnsi="Times New Roman"/>
                <w:color w:val="000000"/>
                <w:sz w:val="20"/>
                <w:szCs w:val="20"/>
              </w:rPr>
              <w:t>0</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Pr="002200A2" w:rsidRDefault="00CA0CC2" w:rsidP="000037AC">
            <w:pPr>
              <w:widowControl w:val="0"/>
              <w:autoSpaceDE w:val="0"/>
              <w:autoSpaceDN w:val="0"/>
              <w:adjustRightInd w:val="0"/>
              <w:ind w:left="111" w:right="101"/>
              <w:rPr>
                <w:rFonts w:ascii="Arial" w:hAnsi="Arial" w:cs="Arial"/>
                <w:sz w:val="20"/>
                <w:szCs w:val="20"/>
              </w:rPr>
            </w:pPr>
          </w:p>
        </w:tc>
        <w:tc>
          <w:tcPr>
            <w:tcW w:w="10218" w:type="dxa"/>
            <w:gridSpan w:val="36"/>
            <w:vMerge w:val="restart"/>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right="95"/>
              <w:rPr>
                <w:rFonts w:ascii="Times New Roman" w:hAnsi="Times New Roman"/>
                <w:sz w:val="20"/>
                <w:szCs w:val="20"/>
              </w:rPr>
            </w:pPr>
          </w:p>
          <w:p w:rsidR="00CA0CC2" w:rsidRDefault="00CA0CC2" w:rsidP="000037AC">
            <w:pPr>
              <w:widowControl w:val="0"/>
              <w:autoSpaceDE w:val="0"/>
              <w:autoSpaceDN w:val="0"/>
              <w:adjustRightInd w:val="0"/>
              <w:ind w:right="95"/>
              <w:rPr>
                <w:rFonts w:ascii="Times New Roman" w:hAnsi="Times New Roman"/>
                <w:sz w:val="20"/>
                <w:szCs w:val="20"/>
              </w:rPr>
            </w:pPr>
          </w:p>
          <w:p w:rsidR="00CA0CC2" w:rsidRDefault="00CA0CC2" w:rsidP="000037AC">
            <w:pPr>
              <w:widowControl w:val="0"/>
              <w:autoSpaceDE w:val="0"/>
              <w:autoSpaceDN w:val="0"/>
              <w:adjustRightInd w:val="0"/>
              <w:ind w:right="95"/>
              <w:rPr>
                <w:rFonts w:ascii="Times New Roman" w:hAnsi="Times New Roman"/>
                <w:sz w:val="20"/>
                <w:szCs w:val="20"/>
              </w:rPr>
            </w:pPr>
          </w:p>
          <w:p w:rsidR="00CA0CC2" w:rsidRDefault="00CA0CC2" w:rsidP="000037AC">
            <w:pPr>
              <w:widowControl w:val="0"/>
              <w:autoSpaceDE w:val="0"/>
              <w:autoSpaceDN w:val="0"/>
              <w:adjustRightInd w:val="0"/>
              <w:ind w:right="95"/>
              <w:rPr>
                <w:rFonts w:ascii="Times New Roman" w:hAnsi="Times New Roman"/>
                <w:sz w:val="20"/>
                <w:szCs w:val="20"/>
              </w:rPr>
            </w:pPr>
          </w:p>
          <w:p w:rsidR="00CA0CC2" w:rsidRDefault="00CA0CC2" w:rsidP="000037AC">
            <w:pPr>
              <w:widowControl w:val="0"/>
              <w:autoSpaceDE w:val="0"/>
              <w:autoSpaceDN w:val="0"/>
              <w:adjustRightInd w:val="0"/>
              <w:ind w:right="95"/>
              <w:rPr>
                <w:rFonts w:ascii="Times New Roman" w:hAnsi="Times New Roman"/>
                <w:sz w:val="20"/>
                <w:szCs w:val="20"/>
              </w:rPr>
            </w:pPr>
          </w:p>
          <w:p w:rsidR="00CA0CC2" w:rsidRDefault="00CA0CC2" w:rsidP="000037AC">
            <w:pPr>
              <w:widowControl w:val="0"/>
              <w:autoSpaceDE w:val="0"/>
              <w:autoSpaceDN w:val="0"/>
              <w:adjustRightInd w:val="0"/>
              <w:ind w:right="95"/>
              <w:rPr>
                <w:rFonts w:ascii="Times New Roman" w:hAnsi="Times New Roman"/>
                <w:sz w:val="20"/>
                <w:szCs w:val="20"/>
              </w:rPr>
            </w:pPr>
          </w:p>
          <w:p w:rsidR="00CA0CC2" w:rsidRDefault="00CA0CC2" w:rsidP="000037AC">
            <w:pPr>
              <w:widowControl w:val="0"/>
              <w:autoSpaceDE w:val="0"/>
              <w:autoSpaceDN w:val="0"/>
              <w:adjustRightInd w:val="0"/>
              <w:ind w:right="95"/>
              <w:rPr>
                <w:rFonts w:ascii="Times New Roman" w:hAnsi="Times New Roman"/>
                <w:sz w:val="20"/>
                <w:szCs w:val="20"/>
              </w:rPr>
            </w:pPr>
          </w:p>
          <w:p w:rsidR="00CA0CC2" w:rsidRPr="002200A2" w:rsidRDefault="00CA0CC2" w:rsidP="000037AC">
            <w:pPr>
              <w:widowControl w:val="0"/>
              <w:autoSpaceDE w:val="0"/>
              <w:autoSpaceDN w:val="0"/>
              <w:adjustRightInd w:val="0"/>
              <w:ind w:right="95"/>
              <w:rPr>
                <w:rFonts w:ascii="Times New Roman" w:hAnsi="Times New Roman"/>
                <w:sz w:val="20"/>
                <w:szCs w:val="20"/>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vMerge/>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rPr>
                <w:rFonts w:ascii="Arial" w:hAnsi="Arial" w:cs="Arial"/>
              </w:rPr>
            </w:pP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10218" w:type="dxa"/>
            <w:gridSpan w:val="36"/>
            <w:tcBorders>
              <w:top w:val="nil"/>
              <w:left w:val="nil"/>
              <w:bottom w:val="single" w:sz="4" w:space="0" w:color="000000"/>
              <w:right w:val="nil"/>
            </w:tcBorders>
            <w:shd w:val="clear" w:color="auto" w:fill="FFFFFF"/>
            <w:vAlign w:val="bottom"/>
          </w:tcPr>
          <w:p w:rsidR="00CA0CC2" w:rsidRDefault="00CA0CC2" w:rsidP="000037AC">
            <w:pPr>
              <w:widowControl w:val="0"/>
              <w:autoSpaceDE w:val="0"/>
              <w:autoSpaceDN w:val="0"/>
              <w:adjustRightInd w:val="0"/>
              <w:ind w:left="5" w:right="95"/>
              <w:rPr>
                <w:rFonts w:ascii="Arial" w:hAnsi="Arial" w:cs="Arial"/>
              </w:rPr>
            </w:pPr>
            <w:r>
              <w:rPr>
                <w:rFonts w:ascii="Times New Roman" w:hAnsi="Times New Roman"/>
                <w:color w:val="000000"/>
                <w:sz w:val="20"/>
                <w:szCs w:val="20"/>
              </w:rPr>
              <w:t>Назначение платежа</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44" w:type="dxa"/>
            <w:gridSpan w:val="10"/>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jc w:val="center"/>
              <w:rPr>
                <w:rFonts w:ascii="Arial" w:hAnsi="Arial" w:cs="Arial"/>
              </w:rPr>
            </w:pPr>
            <w:r>
              <w:rPr>
                <w:rFonts w:ascii="Times New Roman" w:hAnsi="Times New Roman"/>
                <w:color w:val="000000"/>
                <w:sz w:val="16"/>
                <w:szCs w:val="16"/>
              </w:rPr>
              <w:t>Подписи</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272" w:type="dxa"/>
            <w:gridSpan w:val="8"/>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79"/>
              <w:jc w:val="center"/>
              <w:rPr>
                <w:rFonts w:ascii="Arial" w:hAnsi="Arial" w:cs="Arial"/>
              </w:rPr>
            </w:pPr>
            <w:r>
              <w:rPr>
                <w:rFonts w:ascii="Times New Roman" w:hAnsi="Times New Roman"/>
                <w:color w:val="000000"/>
                <w:sz w:val="16"/>
                <w:szCs w:val="16"/>
              </w:rPr>
              <w:t>Отметки банка</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3413" w:type="dxa"/>
            <w:gridSpan w:val="12"/>
            <w:tcBorders>
              <w:top w:val="nil"/>
              <w:left w:val="nil"/>
              <w:bottom w:val="single" w:sz="4" w:space="0" w:color="000000"/>
              <w:right w:val="nil"/>
            </w:tcBorders>
            <w:shd w:val="clear" w:color="auto" w:fill="FFFFFF"/>
          </w:tcPr>
          <w:p w:rsidR="00CA0CC2" w:rsidRDefault="00CA0CC2" w:rsidP="000037AC">
            <w:pPr>
              <w:widowControl w:val="0"/>
              <w:autoSpaceDE w:val="0"/>
              <w:autoSpaceDN w:val="0"/>
              <w:adjustRightInd w:val="0"/>
              <w:ind w:left="124" w:right="7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855" w:type="dxa"/>
            <w:gridSpan w:val="3"/>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82"/>
              <w:rPr>
                <w:rFonts w:ascii="Arial" w:hAnsi="Arial" w:cs="Arial"/>
              </w:rPr>
            </w:pPr>
            <w:r>
              <w:rPr>
                <w:rFonts w:ascii="Times New Roman" w:hAnsi="Times New Roman"/>
                <w:color w:val="000000"/>
                <w:sz w:val="20"/>
                <w:szCs w:val="20"/>
              </w:rPr>
              <w:t>М. П.</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CA0CC2"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3413" w:type="dxa"/>
            <w:gridSpan w:val="12"/>
            <w:tcBorders>
              <w:top w:val="nil"/>
              <w:left w:val="nil"/>
              <w:bottom w:val="single" w:sz="4" w:space="0" w:color="000000"/>
              <w:right w:val="nil"/>
            </w:tcBorders>
            <w:shd w:val="clear" w:color="auto" w:fill="FFFFFF"/>
          </w:tcPr>
          <w:p w:rsidR="00CA0CC2" w:rsidRDefault="00CA0CC2" w:rsidP="000037AC">
            <w:pPr>
              <w:widowControl w:val="0"/>
              <w:autoSpaceDE w:val="0"/>
              <w:autoSpaceDN w:val="0"/>
              <w:adjustRightInd w:val="0"/>
              <w:ind w:left="124" w:right="7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single" w:sz="4" w:space="0" w:color="000000"/>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r w:rsidR="00EA0F9A" w:rsidTr="000037AC">
        <w:tc>
          <w:tcPr>
            <w:tcW w:w="46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5"/>
              <w:rPr>
                <w:rFonts w:ascii="Arial" w:hAnsi="Arial" w:cs="Arial"/>
              </w:rPr>
            </w:pPr>
            <w:r>
              <w:rPr>
                <w:rFonts w:ascii="Times New Roman" w:hAnsi="Times New Roman"/>
                <w:color w:val="000000"/>
              </w:rPr>
              <w:t> </w:t>
            </w:r>
          </w:p>
        </w:tc>
        <w:tc>
          <w:tcPr>
            <w:tcW w:w="129"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1" w:right="101"/>
              <w:rPr>
                <w:rFonts w:ascii="Arial" w:hAnsi="Arial" w:cs="Arial"/>
              </w:rPr>
            </w:pPr>
            <w:r>
              <w:rPr>
                <w:rFonts w:ascii="Times New Roman" w:hAnsi="Times New Roman"/>
                <w:color w:val="000000"/>
              </w:rPr>
              <w:t> </w:t>
            </w:r>
          </w:p>
        </w:tc>
        <w:tc>
          <w:tcPr>
            <w:tcW w:w="258"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5" w:right="95"/>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89"/>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7" w:right="83"/>
              <w:rPr>
                <w:rFonts w:ascii="Arial" w:hAnsi="Arial" w:cs="Arial"/>
              </w:rPr>
            </w:pPr>
            <w:r>
              <w:rPr>
                <w:rFonts w:ascii="Times New Roman" w:hAnsi="Times New Roman"/>
                <w:color w:val="000000"/>
              </w:rPr>
              <w:t> </w:t>
            </w:r>
          </w:p>
        </w:tc>
        <w:tc>
          <w:tcPr>
            <w:tcW w:w="286"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9" w:right="92"/>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4" w:right="87"/>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2"/>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4" w:right="9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8" w:right="93"/>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3" w:right="88"/>
              <w:rPr>
                <w:rFonts w:ascii="Arial" w:hAnsi="Arial" w:cs="Arial"/>
              </w:rPr>
            </w:pPr>
            <w:r>
              <w:rPr>
                <w:rFonts w:ascii="Times New Roman" w:hAnsi="Times New Roman"/>
                <w:color w:val="000000"/>
              </w:rPr>
              <w:t> </w:t>
            </w:r>
          </w:p>
        </w:tc>
        <w:tc>
          <w:tcPr>
            <w:tcW w:w="285"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8"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1" w:right="91"/>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25" w:right="87"/>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09" w:right="103"/>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3" w:right="99"/>
              <w:rPr>
                <w:rFonts w:ascii="Arial" w:hAnsi="Arial" w:cs="Arial"/>
              </w:rPr>
            </w:pPr>
            <w:r>
              <w:rPr>
                <w:rFonts w:ascii="Times New Roman" w:hAnsi="Times New Roman"/>
                <w:color w:val="000000"/>
              </w:rPr>
              <w:t> </w:t>
            </w:r>
          </w:p>
        </w:tc>
        <w:tc>
          <w:tcPr>
            <w:tcW w:w="284" w:type="dxa"/>
            <w:tcBorders>
              <w:top w:val="nil"/>
              <w:left w:val="nil"/>
              <w:bottom w:val="nil"/>
              <w:right w:val="nil"/>
            </w:tcBorders>
            <w:shd w:val="clear" w:color="auto" w:fill="FFFFFF"/>
          </w:tcPr>
          <w:p w:rsidR="00CA0CC2" w:rsidRDefault="00CA0CC2" w:rsidP="000037AC">
            <w:pPr>
              <w:widowControl w:val="0"/>
              <w:autoSpaceDE w:val="0"/>
              <w:autoSpaceDN w:val="0"/>
              <w:adjustRightInd w:val="0"/>
              <w:ind w:left="117" w:right="95"/>
              <w:rPr>
                <w:rFonts w:ascii="Arial" w:hAnsi="Arial" w:cs="Arial"/>
              </w:rPr>
            </w:pPr>
            <w:r>
              <w:rPr>
                <w:rFonts w:ascii="Times New Roman" w:hAnsi="Times New Roman"/>
                <w:color w:val="000000"/>
              </w:rPr>
              <w:t> </w:t>
            </w:r>
          </w:p>
        </w:tc>
      </w:tr>
    </w:tbl>
    <w:p w:rsidR="00CA0CC2" w:rsidRPr="00EA1053" w:rsidRDefault="00CA0CC2" w:rsidP="00EA1053">
      <w:pPr>
        <w:ind w:left="4395"/>
        <w:jc w:val="center"/>
        <w:rPr>
          <w:rFonts w:ascii="Times New Roman" w:hAnsi="Times New Roman" w:cs="Times New Roman"/>
        </w:rPr>
      </w:pPr>
    </w:p>
    <w:sectPr w:rsidR="00CA0CC2" w:rsidRPr="00EA1053" w:rsidSect="00DA27E9">
      <w:headerReference w:type="even" r:id="rId12"/>
      <w:headerReference w:type="default" r:id="rId13"/>
      <w:pgSz w:w="11900" w:h="16840"/>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F5E07" w15:done="0"/>
  <w15:commentEx w15:paraId="1A83344C" w15:done="0"/>
  <w15:commentEx w15:paraId="77B96F51" w15:done="0"/>
  <w15:commentEx w15:paraId="06F21E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8AB" w:rsidRDefault="00ED28AB" w:rsidP="00680444">
      <w:r>
        <w:separator/>
      </w:r>
    </w:p>
  </w:endnote>
  <w:endnote w:type="continuationSeparator" w:id="1">
    <w:p w:rsidR="00ED28AB" w:rsidRDefault="00ED28AB" w:rsidP="00680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8AB" w:rsidRDefault="00ED28AB" w:rsidP="00680444">
      <w:r>
        <w:separator/>
      </w:r>
    </w:p>
  </w:footnote>
  <w:footnote w:type="continuationSeparator" w:id="1">
    <w:p w:rsidR="00ED28AB" w:rsidRDefault="00ED28AB" w:rsidP="00680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2E" w:rsidRDefault="00034761" w:rsidP="00784D83">
    <w:pPr>
      <w:pStyle w:val="a8"/>
      <w:framePr w:wrap="around" w:vAnchor="text" w:hAnchor="margin" w:xAlign="center" w:y="1"/>
      <w:rPr>
        <w:rStyle w:val="aa"/>
      </w:rPr>
    </w:pPr>
    <w:r>
      <w:rPr>
        <w:rStyle w:val="aa"/>
      </w:rPr>
      <w:fldChar w:fldCharType="begin"/>
    </w:r>
    <w:r w:rsidR="00307F2E">
      <w:rPr>
        <w:rStyle w:val="aa"/>
      </w:rPr>
      <w:instrText xml:space="preserve">PAGE  </w:instrText>
    </w:r>
    <w:r>
      <w:rPr>
        <w:rStyle w:val="aa"/>
      </w:rPr>
      <w:fldChar w:fldCharType="end"/>
    </w:r>
  </w:p>
  <w:p w:rsidR="00307F2E" w:rsidRDefault="00307F2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2E" w:rsidRDefault="00307F2E" w:rsidP="00784D83">
    <w:pPr>
      <w:pStyle w:val="a8"/>
      <w:framePr w:wrap="around" w:vAnchor="text" w:hAnchor="margin" w:xAlign="center" w:y="1"/>
      <w:rPr>
        <w:rStyle w:val="aa"/>
      </w:rPr>
    </w:pPr>
  </w:p>
  <w:p w:rsidR="00307F2E" w:rsidRDefault="00307F2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AC7"/>
    <w:multiLevelType w:val="hybridMultilevel"/>
    <w:tmpl w:val="2750803A"/>
    <w:lvl w:ilvl="0" w:tplc="CF5A56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0670AF"/>
    <w:rsid w:val="00015A13"/>
    <w:rsid w:val="00034761"/>
    <w:rsid w:val="000670AF"/>
    <w:rsid w:val="000962AF"/>
    <w:rsid w:val="000A3F9E"/>
    <w:rsid w:val="000B2324"/>
    <w:rsid w:val="000D29DB"/>
    <w:rsid w:val="000F3933"/>
    <w:rsid w:val="001262E1"/>
    <w:rsid w:val="001543FE"/>
    <w:rsid w:val="00154C18"/>
    <w:rsid w:val="0015599E"/>
    <w:rsid w:val="0015626B"/>
    <w:rsid w:val="001661F3"/>
    <w:rsid w:val="001669D9"/>
    <w:rsid w:val="001744C7"/>
    <w:rsid w:val="001826F4"/>
    <w:rsid w:val="00183497"/>
    <w:rsid w:val="00192699"/>
    <w:rsid w:val="00195FCB"/>
    <w:rsid w:val="001C2694"/>
    <w:rsid w:val="001C3887"/>
    <w:rsid w:val="001D18DE"/>
    <w:rsid w:val="001D1ED6"/>
    <w:rsid w:val="001E05DF"/>
    <w:rsid w:val="002170B0"/>
    <w:rsid w:val="002969F1"/>
    <w:rsid w:val="002A17D6"/>
    <w:rsid w:val="002B2F24"/>
    <w:rsid w:val="002D58E0"/>
    <w:rsid w:val="00301936"/>
    <w:rsid w:val="00307F2E"/>
    <w:rsid w:val="00313F7E"/>
    <w:rsid w:val="003421E7"/>
    <w:rsid w:val="00343532"/>
    <w:rsid w:val="00364AB6"/>
    <w:rsid w:val="0037653D"/>
    <w:rsid w:val="00394D57"/>
    <w:rsid w:val="00394D5C"/>
    <w:rsid w:val="00395127"/>
    <w:rsid w:val="003A4CF0"/>
    <w:rsid w:val="003B1DA0"/>
    <w:rsid w:val="003B357F"/>
    <w:rsid w:val="003C5DF6"/>
    <w:rsid w:val="003E707D"/>
    <w:rsid w:val="003F19CD"/>
    <w:rsid w:val="003F37C5"/>
    <w:rsid w:val="00466E75"/>
    <w:rsid w:val="00467F01"/>
    <w:rsid w:val="00493539"/>
    <w:rsid w:val="004A6396"/>
    <w:rsid w:val="004A75D1"/>
    <w:rsid w:val="004B6D32"/>
    <w:rsid w:val="004C0B99"/>
    <w:rsid w:val="004C4A91"/>
    <w:rsid w:val="004C50CC"/>
    <w:rsid w:val="005031E8"/>
    <w:rsid w:val="005121CF"/>
    <w:rsid w:val="00537FCB"/>
    <w:rsid w:val="00554CA2"/>
    <w:rsid w:val="00572933"/>
    <w:rsid w:val="005A3293"/>
    <w:rsid w:val="005D2E26"/>
    <w:rsid w:val="005E034D"/>
    <w:rsid w:val="005F22CE"/>
    <w:rsid w:val="00680444"/>
    <w:rsid w:val="006855CD"/>
    <w:rsid w:val="00690F87"/>
    <w:rsid w:val="006A0964"/>
    <w:rsid w:val="006C0EE0"/>
    <w:rsid w:val="006F0600"/>
    <w:rsid w:val="006F4B30"/>
    <w:rsid w:val="007477A8"/>
    <w:rsid w:val="00773D50"/>
    <w:rsid w:val="00784D83"/>
    <w:rsid w:val="007B01EB"/>
    <w:rsid w:val="007B3B27"/>
    <w:rsid w:val="007C483F"/>
    <w:rsid w:val="007C6831"/>
    <w:rsid w:val="007E1CDF"/>
    <w:rsid w:val="007E370B"/>
    <w:rsid w:val="00815103"/>
    <w:rsid w:val="008315E0"/>
    <w:rsid w:val="008431C5"/>
    <w:rsid w:val="0085764E"/>
    <w:rsid w:val="00893690"/>
    <w:rsid w:val="008C16C8"/>
    <w:rsid w:val="008E6162"/>
    <w:rsid w:val="008F2823"/>
    <w:rsid w:val="009101E4"/>
    <w:rsid w:val="00917CF0"/>
    <w:rsid w:val="00932697"/>
    <w:rsid w:val="0093572C"/>
    <w:rsid w:val="00937B72"/>
    <w:rsid w:val="009420F4"/>
    <w:rsid w:val="009502AE"/>
    <w:rsid w:val="0098366D"/>
    <w:rsid w:val="00992A2A"/>
    <w:rsid w:val="009C7071"/>
    <w:rsid w:val="009D0833"/>
    <w:rsid w:val="009E1793"/>
    <w:rsid w:val="009E3A51"/>
    <w:rsid w:val="00A24350"/>
    <w:rsid w:val="00A518F6"/>
    <w:rsid w:val="00A53D31"/>
    <w:rsid w:val="00A62654"/>
    <w:rsid w:val="00A71951"/>
    <w:rsid w:val="00A83BA8"/>
    <w:rsid w:val="00AB0309"/>
    <w:rsid w:val="00AC7A25"/>
    <w:rsid w:val="00AD2B7C"/>
    <w:rsid w:val="00B0653C"/>
    <w:rsid w:val="00B10238"/>
    <w:rsid w:val="00B12B2F"/>
    <w:rsid w:val="00B35231"/>
    <w:rsid w:val="00B362F7"/>
    <w:rsid w:val="00B53DBF"/>
    <w:rsid w:val="00B56FD8"/>
    <w:rsid w:val="00B654AB"/>
    <w:rsid w:val="00B9721E"/>
    <w:rsid w:val="00BB1E20"/>
    <w:rsid w:val="00BC26FF"/>
    <w:rsid w:val="00BF081B"/>
    <w:rsid w:val="00C03A1E"/>
    <w:rsid w:val="00C07D80"/>
    <w:rsid w:val="00C133B1"/>
    <w:rsid w:val="00C44637"/>
    <w:rsid w:val="00C46067"/>
    <w:rsid w:val="00C51413"/>
    <w:rsid w:val="00C5513B"/>
    <w:rsid w:val="00C65DC9"/>
    <w:rsid w:val="00C72EC6"/>
    <w:rsid w:val="00C77F79"/>
    <w:rsid w:val="00C9085C"/>
    <w:rsid w:val="00C9256E"/>
    <w:rsid w:val="00CA0CC2"/>
    <w:rsid w:val="00CD2E2E"/>
    <w:rsid w:val="00CF009C"/>
    <w:rsid w:val="00D211E6"/>
    <w:rsid w:val="00D41651"/>
    <w:rsid w:val="00D614FE"/>
    <w:rsid w:val="00D649FD"/>
    <w:rsid w:val="00D833F3"/>
    <w:rsid w:val="00DA130B"/>
    <w:rsid w:val="00DA1B23"/>
    <w:rsid w:val="00DA27E9"/>
    <w:rsid w:val="00DA5128"/>
    <w:rsid w:val="00DB506C"/>
    <w:rsid w:val="00DF2336"/>
    <w:rsid w:val="00DF33CA"/>
    <w:rsid w:val="00DF4265"/>
    <w:rsid w:val="00E0212D"/>
    <w:rsid w:val="00E126A9"/>
    <w:rsid w:val="00E53A22"/>
    <w:rsid w:val="00E86D57"/>
    <w:rsid w:val="00E87B53"/>
    <w:rsid w:val="00E87D70"/>
    <w:rsid w:val="00EA0F9A"/>
    <w:rsid w:val="00EA1053"/>
    <w:rsid w:val="00EB0278"/>
    <w:rsid w:val="00ED28AB"/>
    <w:rsid w:val="00ED2B9A"/>
    <w:rsid w:val="00F21E6B"/>
    <w:rsid w:val="00F3550A"/>
    <w:rsid w:val="00F40E2A"/>
    <w:rsid w:val="00F43E82"/>
    <w:rsid w:val="00F46F75"/>
    <w:rsid w:val="00F64FEE"/>
    <w:rsid w:val="00F777F5"/>
    <w:rsid w:val="00F81538"/>
    <w:rsid w:val="00F84F5B"/>
    <w:rsid w:val="00F94E12"/>
    <w:rsid w:val="00FA325A"/>
    <w:rsid w:val="00FD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62"/>
  </w:style>
  <w:style w:type="paragraph" w:styleId="3">
    <w:name w:val="heading 3"/>
    <w:basedOn w:val="a"/>
    <w:next w:val="a"/>
    <w:link w:val="30"/>
    <w:unhideWhenUsed/>
    <w:qFormat/>
    <w:rsid w:val="009E1793"/>
    <w:pPr>
      <w:keepNext/>
      <w:ind w:firstLine="567"/>
      <w:outlineLvl w:val="2"/>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footnote text"/>
    <w:basedOn w:val="a"/>
    <w:link w:val="a6"/>
    <w:uiPriority w:val="99"/>
    <w:unhideWhenUsed/>
    <w:rsid w:val="00680444"/>
  </w:style>
  <w:style w:type="character" w:customStyle="1" w:styleId="a6">
    <w:name w:val="Текст сноски Знак"/>
    <w:basedOn w:val="a0"/>
    <w:link w:val="a5"/>
    <w:uiPriority w:val="99"/>
    <w:rsid w:val="00680444"/>
  </w:style>
  <w:style w:type="character" w:styleId="a7">
    <w:name w:val="footnote reference"/>
    <w:basedOn w:val="a0"/>
    <w:uiPriority w:val="99"/>
    <w:unhideWhenUsed/>
    <w:rsid w:val="00680444"/>
    <w:rPr>
      <w:vertAlign w:val="superscript"/>
    </w:rPr>
  </w:style>
  <w:style w:type="paragraph" w:styleId="a8">
    <w:name w:val="header"/>
    <w:basedOn w:val="a"/>
    <w:link w:val="a9"/>
    <w:uiPriority w:val="99"/>
    <w:unhideWhenUsed/>
    <w:rsid w:val="00784D83"/>
    <w:pPr>
      <w:tabs>
        <w:tab w:val="center" w:pos="4677"/>
        <w:tab w:val="right" w:pos="9355"/>
      </w:tabs>
    </w:pPr>
  </w:style>
  <w:style w:type="character" w:customStyle="1" w:styleId="a9">
    <w:name w:val="Верхний колонтитул Знак"/>
    <w:basedOn w:val="a0"/>
    <w:link w:val="a8"/>
    <w:uiPriority w:val="99"/>
    <w:rsid w:val="00784D83"/>
  </w:style>
  <w:style w:type="character" w:styleId="aa">
    <w:name w:val="page number"/>
    <w:basedOn w:val="a0"/>
    <w:uiPriority w:val="99"/>
    <w:semiHidden/>
    <w:unhideWhenUsed/>
    <w:rsid w:val="00784D83"/>
  </w:style>
  <w:style w:type="paragraph" w:styleId="ab">
    <w:name w:val="List Paragraph"/>
    <w:basedOn w:val="a"/>
    <w:uiPriority w:val="34"/>
    <w:qFormat/>
    <w:rsid w:val="00C5513B"/>
    <w:pPr>
      <w:ind w:left="720"/>
      <w:contextualSpacing/>
    </w:pPr>
  </w:style>
  <w:style w:type="character" w:styleId="ac">
    <w:name w:val="annotation reference"/>
    <w:basedOn w:val="a0"/>
    <w:uiPriority w:val="99"/>
    <w:semiHidden/>
    <w:unhideWhenUsed/>
    <w:rsid w:val="003F19CD"/>
    <w:rPr>
      <w:sz w:val="18"/>
      <w:szCs w:val="18"/>
    </w:rPr>
  </w:style>
  <w:style w:type="paragraph" w:styleId="ad">
    <w:name w:val="annotation text"/>
    <w:basedOn w:val="a"/>
    <w:link w:val="ae"/>
    <w:uiPriority w:val="99"/>
    <w:semiHidden/>
    <w:unhideWhenUsed/>
    <w:rsid w:val="003F19CD"/>
  </w:style>
  <w:style w:type="character" w:customStyle="1" w:styleId="ae">
    <w:name w:val="Текст примечания Знак"/>
    <w:basedOn w:val="a0"/>
    <w:link w:val="ad"/>
    <w:uiPriority w:val="99"/>
    <w:semiHidden/>
    <w:rsid w:val="003F19CD"/>
  </w:style>
  <w:style w:type="paragraph" w:styleId="af">
    <w:name w:val="annotation subject"/>
    <w:basedOn w:val="ad"/>
    <w:next w:val="ad"/>
    <w:link w:val="af0"/>
    <w:uiPriority w:val="99"/>
    <w:semiHidden/>
    <w:unhideWhenUsed/>
    <w:rsid w:val="003F19CD"/>
    <w:rPr>
      <w:b/>
      <w:bCs/>
      <w:sz w:val="20"/>
      <w:szCs w:val="20"/>
    </w:rPr>
  </w:style>
  <w:style w:type="character" w:customStyle="1" w:styleId="af0">
    <w:name w:val="Тема примечания Знак"/>
    <w:basedOn w:val="ae"/>
    <w:link w:val="af"/>
    <w:uiPriority w:val="99"/>
    <w:semiHidden/>
    <w:rsid w:val="003F19CD"/>
    <w:rPr>
      <w:b/>
      <w:bCs/>
      <w:sz w:val="20"/>
      <w:szCs w:val="20"/>
    </w:rPr>
  </w:style>
  <w:style w:type="character" w:customStyle="1" w:styleId="30">
    <w:name w:val="Заголовок 3 Знак"/>
    <w:basedOn w:val="a0"/>
    <w:link w:val="3"/>
    <w:rsid w:val="009E1793"/>
    <w:rPr>
      <w:rFonts w:ascii="Times New Roman" w:eastAsia="Times New Roman" w:hAnsi="Times New Roman" w:cs="Times New Roman"/>
      <w:szCs w:val="20"/>
    </w:rPr>
  </w:style>
  <w:style w:type="paragraph" w:styleId="af1">
    <w:name w:val="Title"/>
    <w:basedOn w:val="a"/>
    <w:link w:val="af2"/>
    <w:qFormat/>
    <w:rsid w:val="009E1793"/>
    <w:pPr>
      <w:jc w:val="center"/>
    </w:pPr>
    <w:rPr>
      <w:rFonts w:ascii="Times New Roman" w:eastAsia="Times New Roman" w:hAnsi="Times New Roman" w:cs="Times New Roman"/>
      <w:b/>
      <w:szCs w:val="20"/>
    </w:rPr>
  </w:style>
  <w:style w:type="character" w:customStyle="1" w:styleId="af2">
    <w:name w:val="Название Знак"/>
    <w:basedOn w:val="a0"/>
    <w:link w:val="af1"/>
    <w:rsid w:val="009E1793"/>
    <w:rPr>
      <w:rFonts w:ascii="Times New Roman" w:eastAsia="Times New Roman" w:hAnsi="Times New Roman" w:cs="Times New Roman"/>
      <w:b/>
      <w:szCs w:val="20"/>
    </w:rPr>
  </w:style>
  <w:style w:type="paragraph" w:customStyle="1" w:styleId="ConsTitle">
    <w:name w:val="ConsTitle"/>
    <w:rsid w:val="009E1793"/>
    <w:pPr>
      <w:autoSpaceDE w:val="0"/>
      <w:autoSpaceDN w:val="0"/>
      <w:adjustRightInd w:val="0"/>
      <w:ind w:right="19772"/>
    </w:pPr>
    <w:rPr>
      <w:rFonts w:ascii="Arial" w:eastAsia="Times New Roman" w:hAnsi="Arial" w:cs="Arial"/>
      <w:b/>
      <w:bCs/>
      <w:sz w:val="16"/>
      <w:szCs w:val="16"/>
    </w:rPr>
  </w:style>
  <w:style w:type="character" w:styleId="af3">
    <w:name w:val="Strong"/>
    <w:basedOn w:val="a0"/>
    <w:qFormat/>
    <w:rsid w:val="009E1793"/>
    <w:rPr>
      <w:b/>
      <w:bCs/>
    </w:rPr>
  </w:style>
  <w:style w:type="paragraph" w:styleId="af4">
    <w:name w:val="footer"/>
    <w:basedOn w:val="a"/>
    <w:link w:val="af5"/>
    <w:uiPriority w:val="99"/>
    <w:semiHidden/>
    <w:unhideWhenUsed/>
    <w:rsid w:val="007E1CDF"/>
    <w:pPr>
      <w:tabs>
        <w:tab w:val="center" w:pos="4677"/>
        <w:tab w:val="right" w:pos="9355"/>
      </w:tabs>
    </w:pPr>
  </w:style>
  <w:style w:type="character" w:customStyle="1" w:styleId="af5">
    <w:name w:val="Нижний колонтитул Знак"/>
    <w:basedOn w:val="a0"/>
    <w:link w:val="af4"/>
    <w:uiPriority w:val="99"/>
    <w:semiHidden/>
    <w:rsid w:val="007E1CDF"/>
  </w:style>
  <w:style w:type="character" w:styleId="af6">
    <w:name w:val="Hyperlink"/>
    <w:uiPriority w:val="99"/>
    <w:unhideWhenUsed/>
    <w:rsid w:val="00B352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paragraph" w:styleId="a5">
    <w:name w:val="footnote text"/>
    <w:basedOn w:val="a"/>
    <w:link w:val="a6"/>
    <w:uiPriority w:val="99"/>
    <w:unhideWhenUsed/>
    <w:rsid w:val="00680444"/>
  </w:style>
  <w:style w:type="character" w:customStyle="1" w:styleId="a6">
    <w:name w:val="Текст сноски Знак"/>
    <w:basedOn w:val="a0"/>
    <w:link w:val="a5"/>
    <w:uiPriority w:val="99"/>
    <w:rsid w:val="00680444"/>
  </w:style>
  <w:style w:type="character" w:styleId="a7">
    <w:name w:val="footnote reference"/>
    <w:basedOn w:val="a0"/>
    <w:uiPriority w:val="99"/>
    <w:unhideWhenUsed/>
    <w:rsid w:val="00680444"/>
    <w:rPr>
      <w:vertAlign w:val="superscript"/>
    </w:rPr>
  </w:style>
  <w:style w:type="paragraph" w:styleId="a8">
    <w:name w:val="header"/>
    <w:basedOn w:val="a"/>
    <w:link w:val="a9"/>
    <w:uiPriority w:val="99"/>
    <w:unhideWhenUsed/>
    <w:rsid w:val="00784D83"/>
    <w:pPr>
      <w:tabs>
        <w:tab w:val="center" w:pos="4677"/>
        <w:tab w:val="right" w:pos="9355"/>
      </w:tabs>
    </w:pPr>
  </w:style>
  <w:style w:type="character" w:customStyle="1" w:styleId="a9">
    <w:name w:val="Верхний колонтитул Знак"/>
    <w:basedOn w:val="a0"/>
    <w:link w:val="a8"/>
    <w:uiPriority w:val="99"/>
    <w:rsid w:val="00784D83"/>
  </w:style>
  <w:style w:type="character" w:styleId="aa">
    <w:name w:val="page number"/>
    <w:basedOn w:val="a0"/>
    <w:uiPriority w:val="99"/>
    <w:semiHidden/>
    <w:unhideWhenUsed/>
    <w:rsid w:val="00784D83"/>
  </w:style>
  <w:style w:type="paragraph" w:styleId="ab">
    <w:name w:val="List Paragraph"/>
    <w:basedOn w:val="a"/>
    <w:uiPriority w:val="34"/>
    <w:qFormat/>
    <w:rsid w:val="00C5513B"/>
    <w:pPr>
      <w:ind w:left="720"/>
      <w:contextualSpacing/>
    </w:pPr>
  </w:style>
  <w:style w:type="character" w:styleId="ac">
    <w:name w:val="annotation reference"/>
    <w:basedOn w:val="a0"/>
    <w:uiPriority w:val="99"/>
    <w:semiHidden/>
    <w:unhideWhenUsed/>
    <w:rsid w:val="003F19CD"/>
    <w:rPr>
      <w:sz w:val="18"/>
      <w:szCs w:val="18"/>
    </w:rPr>
  </w:style>
  <w:style w:type="paragraph" w:styleId="ad">
    <w:name w:val="annotation text"/>
    <w:basedOn w:val="a"/>
    <w:link w:val="ae"/>
    <w:uiPriority w:val="99"/>
    <w:semiHidden/>
    <w:unhideWhenUsed/>
    <w:rsid w:val="003F19CD"/>
  </w:style>
  <w:style w:type="character" w:customStyle="1" w:styleId="ae">
    <w:name w:val="Текст комментария Знак"/>
    <w:basedOn w:val="a0"/>
    <w:link w:val="ad"/>
    <w:uiPriority w:val="99"/>
    <w:semiHidden/>
    <w:rsid w:val="003F19CD"/>
  </w:style>
  <w:style w:type="paragraph" w:styleId="af">
    <w:name w:val="annotation subject"/>
    <w:basedOn w:val="ad"/>
    <w:next w:val="ad"/>
    <w:link w:val="af0"/>
    <w:uiPriority w:val="99"/>
    <w:semiHidden/>
    <w:unhideWhenUsed/>
    <w:rsid w:val="003F19CD"/>
    <w:rPr>
      <w:b/>
      <w:bCs/>
      <w:sz w:val="20"/>
      <w:szCs w:val="20"/>
    </w:rPr>
  </w:style>
  <w:style w:type="character" w:customStyle="1" w:styleId="af0">
    <w:name w:val="Тема примечания Знак"/>
    <w:basedOn w:val="ae"/>
    <w:link w:val="af"/>
    <w:uiPriority w:val="99"/>
    <w:semiHidden/>
    <w:rsid w:val="003F19CD"/>
    <w:rPr>
      <w:b/>
      <w:bCs/>
      <w:sz w:val="20"/>
      <w:szCs w:val="20"/>
    </w:rPr>
  </w:style>
</w:styles>
</file>

<file path=word/webSettings.xml><?xml version="1.0" encoding="utf-8"?>
<w:webSettings xmlns:r="http://schemas.openxmlformats.org/officeDocument/2006/relationships" xmlns:w="http://schemas.openxmlformats.org/wordprocessingml/2006/main">
  <w:divs>
    <w:div w:id="142522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yushkino@shental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artyushkino@shentala.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A3AE-0D36-4BF0-9BCD-420E73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35</cp:revision>
  <cp:lastPrinted>2017-08-15T11:10:00Z</cp:lastPrinted>
  <dcterms:created xsi:type="dcterms:W3CDTF">2017-07-10T06:11:00Z</dcterms:created>
  <dcterms:modified xsi:type="dcterms:W3CDTF">2017-08-15T11:10:00Z</dcterms:modified>
</cp:coreProperties>
</file>